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81" w:rsidRDefault="00655881" w:rsidP="005A7057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55881" w:rsidRDefault="00655881" w:rsidP="005A7057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выполнении муниципального задания на оказание муниципальной услуги</w:t>
      </w:r>
    </w:p>
    <w:p w:rsidR="00655881" w:rsidRDefault="00655881" w:rsidP="005A7057">
      <w:pPr>
        <w:ind w:firstLine="0"/>
        <w:jc w:val="center"/>
        <w:rPr>
          <w:b/>
          <w:bCs/>
          <w:sz w:val="24"/>
          <w:szCs w:val="24"/>
        </w:rPr>
      </w:pPr>
    </w:p>
    <w:p w:rsidR="00655881" w:rsidRPr="00CC4B87" w:rsidRDefault="00655881" w:rsidP="005A7057">
      <w:pPr>
        <w:ind w:firstLine="0"/>
        <w:jc w:val="center"/>
        <w:rPr>
          <w:b/>
          <w:bCs/>
          <w:sz w:val="24"/>
          <w:szCs w:val="24"/>
        </w:rPr>
      </w:pPr>
      <w:r w:rsidRPr="00CC4B87">
        <w:rPr>
          <w:b/>
          <w:bCs/>
          <w:sz w:val="24"/>
          <w:szCs w:val="24"/>
        </w:rPr>
        <w:t xml:space="preserve">«Реализация программ дополнительного образования </w:t>
      </w:r>
      <w:proofErr w:type="gramStart"/>
      <w:r w:rsidRPr="00CC4B87">
        <w:rPr>
          <w:b/>
          <w:bCs/>
          <w:sz w:val="24"/>
          <w:szCs w:val="24"/>
        </w:rPr>
        <w:t>физкультурно-спортивной</w:t>
      </w:r>
      <w:proofErr w:type="gramEnd"/>
    </w:p>
    <w:p w:rsidR="00655881" w:rsidRDefault="00655881" w:rsidP="005A7057">
      <w:pPr>
        <w:ind w:firstLine="0"/>
        <w:jc w:val="center"/>
        <w:rPr>
          <w:b/>
          <w:bCs/>
          <w:sz w:val="24"/>
          <w:szCs w:val="24"/>
        </w:rPr>
      </w:pPr>
      <w:r w:rsidRPr="00CC4B87">
        <w:rPr>
          <w:b/>
          <w:bCs/>
          <w:sz w:val="24"/>
          <w:szCs w:val="24"/>
        </w:rPr>
        <w:t>направленности»</w:t>
      </w:r>
    </w:p>
    <w:p w:rsidR="00655881" w:rsidRPr="00CC4B87" w:rsidRDefault="00655881" w:rsidP="005A7057">
      <w:pPr>
        <w:ind w:firstLine="0"/>
        <w:jc w:val="center"/>
        <w:rPr>
          <w:b/>
          <w:bCs/>
          <w:sz w:val="24"/>
          <w:szCs w:val="24"/>
        </w:rPr>
      </w:pPr>
      <w:r w:rsidRPr="007164CD">
        <w:rPr>
          <w:sz w:val="16"/>
          <w:szCs w:val="16"/>
        </w:rPr>
        <w:t>(наименование муниципальной услуги</w:t>
      </w:r>
      <w:r w:rsidRPr="00FB1559">
        <w:rPr>
          <w:b/>
          <w:bCs/>
          <w:color w:val="000000"/>
          <w:vertAlign w:val="subscript"/>
        </w:rPr>
        <w:t>)</w:t>
      </w:r>
    </w:p>
    <w:p w:rsidR="00655881" w:rsidRDefault="00655881" w:rsidP="005A7057">
      <w:pPr>
        <w:ind w:firstLine="0"/>
        <w:rPr>
          <w:sz w:val="24"/>
          <w:szCs w:val="24"/>
        </w:rPr>
      </w:pPr>
    </w:p>
    <w:p w:rsidR="00655881" w:rsidRPr="00CC4B87" w:rsidRDefault="00655881" w:rsidP="005A7057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CC4B87">
        <w:rPr>
          <w:b/>
          <w:bCs/>
          <w:sz w:val="24"/>
          <w:szCs w:val="24"/>
        </w:rPr>
        <w:t>униципального бюджетного образовательного учреждения</w:t>
      </w:r>
    </w:p>
    <w:p w:rsidR="00655881" w:rsidRDefault="00655881" w:rsidP="005A7057">
      <w:pPr>
        <w:ind w:firstLine="0"/>
        <w:jc w:val="center"/>
        <w:rPr>
          <w:b/>
          <w:bCs/>
          <w:sz w:val="24"/>
          <w:szCs w:val="24"/>
        </w:rPr>
      </w:pPr>
      <w:r w:rsidRPr="00CC4B87">
        <w:rPr>
          <w:b/>
          <w:bCs/>
          <w:sz w:val="24"/>
          <w:szCs w:val="24"/>
        </w:rPr>
        <w:t>дополнительного образования детей «Детско-юношеская спортивная школа</w:t>
      </w:r>
      <w:r>
        <w:rPr>
          <w:b/>
          <w:bCs/>
          <w:sz w:val="24"/>
          <w:szCs w:val="24"/>
        </w:rPr>
        <w:t>»</w:t>
      </w:r>
    </w:p>
    <w:p w:rsidR="00655881" w:rsidRPr="00BA35CD" w:rsidRDefault="00655881" w:rsidP="005A7057">
      <w:pPr>
        <w:ind w:firstLine="0"/>
        <w:jc w:val="center"/>
        <w:rPr>
          <w:b/>
          <w:bCs/>
          <w:sz w:val="28"/>
          <w:szCs w:val="28"/>
          <w:vertAlign w:val="subscript"/>
        </w:rPr>
      </w:pPr>
      <w:r w:rsidRPr="007164CD">
        <w:rPr>
          <w:color w:val="000000"/>
          <w:sz w:val="16"/>
          <w:szCs w:val="16"/>
        </w:rPr>
        <w:t>(Наименование муниципального учреждения Александровского района)</w:t>
      </w:r>
    </w:p>
    <w:p w:rsidR="00655881" w:rsidRPr="00DF5E8D" w:rsidRDefault="00655881" w:rsidP="005A7057">
      <w:pPr>
        <w:ind w:firstLine="0"/>
        <w:jc w:val="center"/>
        <w:rPr>
          <w:sz w:val="24"/>
          <w:szCs w:val="24"/>
        </w:rPr>
      </w:pPr>
    </w:p>
    <w:p w:rsidR="00655881" w:rsidRDefault="00655881" w:rsidP="005A7057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 w:rsidR="00B459CB">
        <w:rPr>
          <w:b/>
          <w:bCs/>
          <w:sz w:val="24"/>
          <w:szCs w:val="24"/>
        </w:rPr>
        <w:t>4</w:t>
      </w:r>
      <w:r w:rsidR="00093F62">
        <w:rPr>
          <w:b/>
          <w:bCs/>
          <w:sz w:val="24"/>
          <w:szCs w:val="24"/>
        </w:rPr>
        <w:t xml:space="preserve"> квартал  2013 </w:t>
      </w:r>
      <w:r>
        <w:rPr>
          <w:b/>
          <w:bCs/>
          <w:sz w:val="24"/>
          <w:szCs w:val="24"/>
        </w:rPr>
        <w:t>года</w:t>
      </w:r>
    </w:p>
    <w:p w:rsidR="00655881" w:rsidRPr="00CC4B87" w:rsidRDefault="00655881" w:rsidP="005A7057">
      <w:pPr>
        <w:ind w:firstLine="0"/>
        <w:jc w:val="center"/>
        <w:rPr>
          <w:sz w:val="24"/>
          <w:szCs w:val="24"/>
          <w:vertAlign w:val="subscript"/>
        </w:rPr>
      </w:pPr>
      <w:r w:rsidRPr="00CC4B87">
        <w:rPr>
          <w:sz w:val="24"/>
          <w:szCs w:val="24"/>
          <w:vertAlign w:val="subscript"/>
        </w:rPr>
        <w:t>(период, за который предоставляется отчет)</w:t>
      </w:r>
    </w:p>
    <w:p w:rsidR="00655881" w:rsidRDefault="00655881" w:rsidP="00C553C9">
      <w:pPr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об исполнителе:</w:t>
      </w: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10662"/>
      </w:tblGrid>
      <w:tr w:rsidR="00655881" w:rsidRPr="00865DD4" w:rsidTr="00093F62">
        <w:tc>
          <w:tcPr>
            <w:tcW w:w="3160" w:type="dxa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10662" w:type="dxa"/>
          </w:tcPr>
          <w:p w:rsidR="00655881" w:rsidRPr="00865DD4" w:rsidRDefault="00655881" w:rsidP="003D0676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,</w:t>
            </w:r>
            <w:r w:rsidRPr="00865DD4">
              <w:rPr>
                <w:sz w:val="24"/>
                <w:szCs w:val="24"/>
              </w:rPr>
              <w:t xml:space="preserve"> 636760</w:t>
            </w:r>
            <w:r>
              <w:rPr>
                <w:sz w:val="24"/>
                <w:szCs w:val="24"/>
              </w:rPr>
              <w:t>,</w:t>
            </w:r>
            <w:r w:rsidRPr="00865DD4">
              <w:rPr>
                <w:sz w:val="24"/>
                <w:szCs w:val="24"/>
              </w:rPr>
              <w:t xml:space="preserve"> Томская область</w:t>
            </w:r>
            <w:r>
              <w:rPr>
                <w:sz w:val="24"/>
                <w:szCs w:val="24"/>
              </w:rPr>
              <w:t>,</w:t>
            </w:r>
            <w:r w:rsidRPr="00865DD4">
              <w:rPr>
                <w:sz w:val="24"/>
                <w:szCs w:val="24"/>
              </w:rPr>
              <w:t xml:space="preserve"> Александровский район, с. Александровское, ул.</w:t>
            </w:r>
            <w:r>
              <w:rPr>
                <w:sz w:val="24"/>
                <w:szCs w:val="24"/>
              </w:rPr>
              <w:t xml:space="preserve"> </w:t>
            </w:r>
            <w:r w:rsidRPr="00865DD4">
              <w:rPr>
                <w:sz w:val="24"/>
                <w:szCs w:val="24"/>
              </w:rPr>
              <w:t>Сибирская,</w:t>
            </w:r>
            <w:r>
              <w:rPr>
                <w:sz w:val="24"/>
                <w:szCs w:val="24"/>
              </w:rPr>
              <w:t xml:space="preserve"> 13а, </w:t>
            </w:r>
            <w:r w:rsidRPr="00865DD4">
              <w:rPr>
                <w:sz w:val="24"/>
                <w:szCs w:val="24"/>
              </w:rPr>
              <w:t>строение 3</w:t>
            </w:r>
          </w:p>
        </w:tc>
      </w:tr>
      <w:tr w:rsidR="00655881" w:rsidRPr="00865DD4" w:rsidTr="00093F62">
        <w:tc>
          <w:tcPr>
            <w:tcW w:w="3160" w:type="dxa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0662" w:type="dxa"/>
          </w:tcPr>
          <w:p w:rsidR="00655881" w:rsidRPr="00865DD4" w:rsidRDefault="00655881" w:rsidP="003D0676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8-382-55-2-63-75</w:t>
            </w:r>
          </w:p>
        </w:tc>
      </w:tr>
      <w:tr w:rsidR="00655881" w:rsidRPr="00865DD4" w:rsidTr="00093F62">
        <w:tc>
          <w:tcPr>
            <w:tcW w:w="3160" w:type="dxa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62" w:type="dxa"/>
          </w:tcPr>
          <w:p w:rsidR="00655881" w:rsidRPr="00865DD4" w:rsidRDefault="008A19C5" w:rsidP="00913884">
            <w:pPr>
              <w:ind w:firstLine="0"/>
              <w:rPr>
                <w:sz w:val="24"/>
                <w:szCs w:val="24"/>
                <w:lang w:val="en-US"/>
              </w:rPr>
            </w:pPr>
            <w:hyperlink r:id="rId6" w:history="1">
              <w:r w:rsidR="00655881" w:rsidRPr="00865DD4">
                <w:rPr>
                  <w:rStyle w:val="a5"/>
                  <w:sz w:val="24"/>
                  <w:szCs w:val="24"/>
                </w:rPr>
                <w:t>ducshmoudod@</w:t>
              </w:r>
              <w:r w:rsidR="00655881" w:rsidRPr="00865DD4">
                <w:rPr>
                  <w:rStyle w:val="a5"/>
                  <w:sz w:val="24"/>
                  <w:szCs w:val="24"/>
                  <w:lang w:val="en-US"/>
                </w:rPr>
                <w:t>y</w:t>
              </w:r>
              <w:r w:rsidR="00655881" w:rsidRPr="00865DD4">
                <w:rPr>
                  <w:rStyle w:val="a5"/>
                  <w:sz w:val="24"/>
                  <w:szCs w:val="24"/>
                </w:rPr>
                <w:t>a</w:t>
              </w:r>
              <w:r w:rsidR="00655881" w:rsidRPr="00865DD4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655881" w:rsidRPr="00865DD4">
                <w:rPr>
                  <w:rStyle w:val="a5"/>
                  <w:sz w:val="24"/>
                  <w:szCs w:val="24"/>
                </w:rPr>
                <w:t>dex</w:t>
              </w:r>
              <w:r w:rsidR="00655881" w:rsidRPr="00865DD4">
                <w:rPr>
                  <w:rStyle w:val="a5"/>
                  <w:sz w:val="24"/>
                  <w:szCs w:val="24"/>
                  <w:lang w:val="en-US"/>
                </w:rPr>
                <w:t>.</w:t>
              </w:r>
              <w:proofErr w:type="spellStart"/>
              <w:r w:rsidR="00655881" w:rsidRPr="00865DD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5881" w:rsidRPr="00865DD4" w:rsidTr="00093F62">
        <w:tc>
          <w:tcPr>
            <w:tcW w:w="3160" w:type="dxa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Учредитель, выдавший задание, телефон (факс):</w:t>
            </w:r>
          </w:p>
        </w:tc>
        <w:tc>
          <w:tcPr>
            <w:tcW w:w="10662" w:type="dxa"/>
          </w:tcPr>
          <w:p w:rsidR="00655881" w:rsidRPr="00865DD4" w:rsidRDefault="00655881" w:rsidP="00093F62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Администрация </w:t>
            </w:r>
            <w:r w:rsidR="00093F62">
              <w:rPr>
                <w:sz w:val="24"/>
                <w:szCs w:val="24"/>
              </w:rPr>
              <w:t xml:space="preserve">муниципального образования  «Александровский район» в лице </w:t>
            </w:r>
            <w:proofErr w:type="gramStart"/>
            <w:r w:rsidR="00093F62">
              <w:rPr>
                <w:sz w:val="24"/>
                <w:szCs w:val="24"/>
              </w:rPr>
              <w:t>Главы муниципального образования Жданова Александра Павловича</w:t>
            </w:r>
            <w:proofErr w:type="gramEnd"/>
            <w:r w:rsidR="00093F62">
              <w:rPr>
                <w:sz w:val="24"/>
                <w:szCs w:val="24"/>
              </w:rPr>
              <w:t xml:space="preserve">  </w:t>
            </w:r>
            <w:r w:rsidRPr="00865DD4">
              <w:rPr>
                <w:sz w:val="24"/>
                <w:szCs w:val="24"/>
              </w:rPr>
              <w:t>8-</w:t>
            </w:r>
            <w:r w:rsidR="00093F62">
              <w:rPr>
                <w:sz w:val="24"/>
                <w:szCs w:val="24"/>
              </w:rPr>
              <w:t>(</w:t>
            </w:r>
            <w:r w:rsidRPr="00865DD4">
              <w:rPr>
                <w:sz w:val="24"/>
                <w:szCs w:val="24"/>
              </w:rPr>
              <w:t>382-55</w:t>
            </w:r>
            <w:r w:rsidR="00093F62">
              <w:rPr>
                <w:sz w:val="24"/>
                <w:szCs w:val="24"/>
              </w:rPr>
              <w:t>)</w:t>
            </w:r>
            <w:r w:rsidRPr="00865DD4">
              <w:rPr>
                <w:sz w:val="24"/>
                <w:szCs w:val="24"/>
              </w:rPr>
              <w:t>-2-43-03</w:t>
            </w:r>
          </w:p>
        </w:tc>
      </w:tr>
      <w:tr w:rsidR="00655881" w:rsidRPr="00865DD4" w:rsidTr="00093F62">
        <w:tc>
          <w:tcPr>
            <w:tcW w:w="3160" w:type="dxa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Дата и номер соглашения, заключенного между учредителем и муниципальным учреждением</w:t>
            </w:r>
          </w:p>
        </w:tc>
        <w:tc>
          <w:tcPr>
            <w:tcW w:w="10662" w:type="dxa"/>
          </w:tcPr>
          <w:p w:rsidR="00655881" w:rsidRPr="00865DD4" w:rsidRDefault="00655881" w:rsidP="007C65C3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Соглашение </w:t>
            </w:r>
            <w:r w:rsidR="00093F62">
              <w:rPr>
                <w:sz w:val="24"/>
                <w:szCs w:val="24"/>
              </w:rPr>
              <w:t xml:space="preserve">о порядке предоставления субсидии на финансовое обеспечение выполнения муниципального задания </w:t>
            </w:r>
            <w:r w:rsidRPr="00865D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  <w:r w:rsidRPr="00865DD4">
              <w:rPr>
                <w:sz w:val="24"/>
                <w:szCs w:val="24"/>
              </w:rPr>
              <w:t xml:space="preserve"> от </w:t>
            </w:r>
            <w:r w:rsidR="00093F62">
              <w:rPr>
                <w:sz w:val="24"/>
                <w:szCs w:val="24"/>
              </w:rPr>
              <w:t>09</w:t>
            </w:r>
            <w:r w:rsidRPr="00865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093F62">
              <w:rPr>
                <w:sz w:val="24"/>
                <w:szCs w:val="24"/>
              </w:rPr>
              <w:t xml:space="preserve"> 2013</w:t>
            </w:r>
            <w:r w:rsidRPr="00865DD4">
              <w:rPr>
                <w:sz w:val="24"/>
                <w:szCs w:val="24"/>
              </w:rPr>
              <w:t xml:space="preserve"> года</w:t>
            </w:r>
          </w:p>
        </w:tc>
      </w:tr>
    </w:tbl>
    <w:p w:rsidR="00655881" w:rsidRPr="00865DD4" w:rsidRDefault="00655881" w:rsidP="001B4D0B">
      <w:pPr>
        <w:ind w:firstLine="0"/>
        <w:rPr>
          <w:sz w:val="24"/>
          <w:szCs w:val="24"/>
        </w:rPr>
      </w:pPr>
    </w:p>
    <w:p w:rsidR="00655881" w:rsidRDefault="00655881" w:rsidP="001B4D0B">
      <w:pPr>
        <w:ind w:firstLine="0"/>
        <w:rPr>
          <w:sz w:val="24"/>
          <w:szCs w:val="24"/>
        </w:rPr>
      </w:pPr>
      <w:r w:rsidRPr="00865DD4">
        <w:rPr>
          <w:sz w:val="24"/>
          <w:szCs w:val="24"/>
        </w:rPr>
        <w:t>1.Сведения о выполнении муниципального задания на оказание муниципальной услуги</w:t>
      </w:r>
    </w:p>
    <w:p w:rsidR="00655881" w:rsidRPr="00865DD4" w:rsidRDefault="00655881" w:rsidP="001B4D0B">
      <w:pPr>
        <w:ind w:firstLine="0"/>
        <w:rPr>
          <w:sz w:val="24"/>
          <w:szCs w:val="24"/>
        </w:rPr>
      </w:pPr>
      <w:r w:rsidRPr="00865DD4">
        <w:rPr>
          <w:sz w:val="24"/>
          <w:szCs w:val="24"/>
        </w:rPr>
        <w:t>1.1.Сведения о фактических объемах выполнения муниципального задания</w:t>
      </w: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1322"/>
        <w:gridCol w:w="758"/>
        <w:gridCol w:w="910"/>
        <w:gridCol w:w="1039"/>
        <w:gridCol w:w="709"/>
        <w:gridCol w:w="567"/>
        <w:gridCol w:w="709"/>
        <w:gridCol w:w="850"/>
        <w:gridCol w:w="851"/>
        <w:gridCol w:w="1275"/>
        <w:gridCol w:w="3402"/>
      </w:tblGrid>
      <w:tr w:rsidR="00655881" w:rsidRPr="00865DD4" w:rsidTr="00093F62">
        <w:trPr>
          <w:trHeight w:val="330"/>
        </w:trPr>
        <w:tc>
          <w:tcPr>
            <w:tcW w:w="1430" w:type="dxa"/>
            <w:vMerge w:val="restart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муниципальной услуги</w:t>
            </w:r>
          </w:p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Категория потребителя</w:t>
            </w:r>
          </w:p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Плановые показатели муниципального задания на оказание муниципальной услуги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Фактические показатели выполнения муниципального задания на оказание муниципальной услуги</w:t>
            </w:r>
          </w:p>
        </w:tc>
        <w:tc>
          <w:tcPr>
            <w:tcW w:w="3402" w:type="dxa"/>
            <w:vMerge w:val="restart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Источник информации о фактических объемах оказания муниципальной услуги</w:t>
            </w:r>
          </w:p>
        </w:tc>
      </w:tr>
      <w:tr w:rsidR="00655881" w:rsidRPr="00865DD4" w:rsidTr="00093F62">
        <w:trPr>
          <w:trHeight w:val="285"/>
        </w:trPr>
        <w:tc>
          <w:tcPr>
            <w:tcW w:w="1430" w:type="dxa"/>
            <w:vMerge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Объем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Стоимость единицы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Стоимость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Стоимость единицы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Стоимость всего</w:t>
            </w:r>
          </w:p>
        </w:tc>
        <w:tc>
          <w:tcPr>
            <w:tcW w:w="3402" w:type="dxa"/>
            <w:vMerge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</w:tr>
      <w:tr w:rsidR="00655881" w:rsidRPr="00865DD4" w:rsidTr="00093F62">
        <w:trPr>
          <w:trHeight w:val="300"/>
        </w:trPr>
        <w:tc>
          <w:tcPr>
            <w:tcW w:w="1430" w:type="dxa"/>
            <w:vMerge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единиц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рублей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vMerge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</w:p>
        </w:tc>
      </w:tr>
      <w:tr w:rsidR="00655881" w:rsidRPr="00865DD4" w:rsidTr="00093F62">
        <w:trPr>
          <w:trHeight w:val="300"/>
        </w:trPr>
        <w:tc>
          <w:tcPr>
            <w:tcW w:w="1430" w:type="dxa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Реализация программ дополнительного образования физкультурно-спортивной направленности</w:t>
            </w:r>
          </w:p>
        </w:tc>
        <w:tc>
          <w:tcPr>
            <w:tcW w:w="1322" w:type="dxa"/>
          </w:tcPr>
          <w:p w:rsidR="00655881" w:rsidRPr="00865DD4" w:rsidRDefault="00655881" w:rsidP="00BC2D4A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Граждане, наделенные правом  на получение дополнительного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655881" w:rsidRPr="008B0B2D" w:rsidRDefault="00655881" w:rsidP="00BC2D4A">
            <w:pPr>
              <w:ind w:firstLine="0"/>
              <w:rPr>
                <w:sz w:val="18"/>
                <w:szCs w:val="18"/>
              </w:rPr>
            </w:pPr>
            <w:r w:rsidRPr="008B0B2D">
              <w:rPr>
                <w:sz w:val="18"/>
                <w:szCs w:val="18"/>
              </w:rPr>
              <w:t>475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81" w:rsidRPr="00093F62" w:rsidRDefault="00093F62" w:rsidP="00BC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724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655881" w:rsidRPr="00093F62" w:rsidRDefault="00093F62" w:rsidP="00BC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944184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55881" w:rsidRPr="00093F62" w:rsidRDefault="00093F62" w:rsidP="00BC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55881" w:rsidRPr="00093F62" w:rsidRDefault="00093F62" w:rsidP="00BC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55881" w:rsidRPr="008B0B2D" w:rsidRDefault="00655881" w:rsidP="00BC2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55881" w:rsidRPr="00DE2632" w:rsidRDefault="00655881" w:rsidP="00BC2D4A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81" w:rsidRPr="008B0B2D" w:rsidRDefault="00655881" w:rsidP="008B0B2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55881" w:rsidRPr="00DE2632" w:rsidRDefault="00655881" w:rsidP="00BC2D4A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655881" w:rsidRPr="00865DD4" w:rsidRDefault="00093F62" w:rsidP="00BC2D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</w:t>
            </w:r>
          </w:p>
        </w:tc>
      </w:tr>
    </w:tbl>
    <w:p w:rsidR="00655881" w:rsidRDefault="00655881" w:rsidP="001B4D0B">
      <w:pPr>
        <w:ind w:firstLine="0"/>
        <w:rPr>
          <w:sz w:val="24"/>
          <w:szCs w:val="24"/>
        </w:rPr>
      </w:pPr>
    </w:p>
    <w:p w:rsidR="00655881" w:rsidRPr="00865DD4" w:rsidRDefault="00655881" w:rsidP="001B4D0B">
      <w:pPr>
        <w:ind w:firstLine="0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  <w:r w:rsidRPr="00865DD4">
        <w:rPr>
          <w:sz w:val="24"/>
          <w:szCs w:val="24"/>
        </w:rPr>
        <w:t>1.2.Потребители муниципальной услуги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1991"/>
        <w:gridCol w:w="1914"/>
        <w:gridCol w:w="1673"/>
        <w:gridCol w:w="1200"/>
        <w:gridCol w:w="1175"/>
      </w:tblGrid>
      <w:tr w:rsidR="00655881" w:rsidRPr="00865DD4">
        <w:trPr>
          <w:trHeight w:val="510"/>
        </w:trPr>
        <w:tc>
          <w:tcPr>
            <w:tcW w:w="1914" w:type="dxa"/>
            <w:vMerge w:val="restart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14" w:type="dxa"/>
            <w:vMerge w:val="restart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1914" w:type="dxa"/>
            <w:vMerge w:val="restart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Характер предоставления услуги для потребителей (безвозмездная, частично платная, платная)</w:t>
            </w:r>
          </w:p>
        </w:tc>
        <w:tc>
          <w:tcPr>
            <w:tcW w:w="1454" w:type="dxa"/>
            <w:vMerge w:val="restart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Плановое количество потребителей, единиц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Фактическое количество потребителей</w:t>
            </w:r>
          </w:p>
        </w:tc>
      </w:tr>
      <w:tr w:rsidR="00655881" w:rsidRPr="00865DD4">
        <w:trPr>
          <w:trHeight w:val="600"/>
        </w:trPr>
        <w:tc>
          <w:tcPr>
            <w:tcW w:w="1914" w:type="dxa"/>
            <w:vMerge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</w:tr>
      <w:tr w:rsidR="00655881" w:rsidRPr="00865DD4">
        <w:tc>
          <w:tcPr>
            <w:tcW w:w="1914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Реализация программ дополнительного образования физкультурно-спортивной направленности</w:t>
            </w:r>
          </w:p>
        </w:tc>
        <w:tc>
          <w:tcPr>
            <w:tcW w:w="1914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Граждане, наделенные правом  на получение дополнительного образования</w:t>
            </w:r>
          </w:p>
        </w:tc>
        <w:tc>
          <w:tcPr>
            <w:tcW w:w="1914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1454" w:type="dxa"/>
          </w:tcPr>
          <w:p w:rsidR="00655881" w:rsidRPr="00716691" w:rsidRDefault="00655881" w:rsidP="00BC2D4A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55881" w:rsidRPr="00093F62" w:rsidRDefault="00093F62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655881" w:rsidRPr="00093F62" w:rsidRDefault="00093F62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093F62" w:rsidRPr="00865DD4" w:rsidRDefault="00093F62" w:rsidP="00C553C9">
      <w:pPr>
        <w:ind w:firstLine="0"/>
        <w:jc w:val="both"/>
        <w:rPr>
          <w:sz w:val="24"/>
          <w:szCs w:val="24"/>
        </w:rPr>
      </w:pPr>
    </w:p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  <w:r w:rsidRPr="00865DD4">
        <w:rPr>
          <w:sz w:val="24"/>
          <w:szCs w:val="24"/>
        </w:rPr>
        <w:lastRenderedPageBreak/>
        <w:t>1.3.Сведения об использовании</w:t>
      </w:r>
      <w:r w:rsidR="00D620E7">
        <w:rPr>
          <w:sz w:val="24"/>
          <w:szCs w:val="24"/>
        </w:rPr>
        <w:t xml:space="preserve"> имущества, закрепленного за МБОУ ДОД «ДЮСШ»</w:t>
      </w:r>
    </w:p>
    <w:p w:rsidR="00093F62" w:rsidRPr="00865DD4" w:rsidRDefault="00093F62" w:rsidP="00C553C9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251"/>
        <w:gridCol w:w="2900"/>
        <w:gridCol w:w="4253"/>
      </w:tblGrid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№ </w:t>
            </w:r>
            <w:proofErr w:type="gramStart"/>
            <w:r w:rsidRPr="00865DD4">
              <w:rPr>
                <w:sz w:val="24"/>
                <w:szCs w:val="24"/>
              </w:rPr>
              <w:t>п</w:t>
            </w:r>
            <w:proofErr w:type="gramEnd"/>
            <w:r w:rsidRPr="00865DD4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00" w:type="dxa"/>
          </w:tcPr>
          <w:p w:rsidR="00655881" w:rsidRPr="00865DD4" w:rsidRDefault="00D620E7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01.01.2013</w:t>
            </w:r>
          </w:p>
        </w:tc>
        <w:tc>
          <w:tcPr>
            <w:tcW w:w="4253" w:type="dxa"/>
          </w:tcPr>
          <w:p w:rsidR="00655881" w:rsidRPr="00865DD4" w:rsidRDefault="008A19C5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="00B459CB">
              <w:rPr>
                <w:sz w:val="24"/>
                <w:szCs w:val="24"/>
              </w:rPr>
              <w:t>01.01.2014</w:t>
            </w:r>
            <w:r w:rsidR="00655881" w:rsidRPr="00865DD4">
              <w:rPr>
                <w:sz w:val="24"/>
                <w:szCs w:val="24"/>
              </w:rPr>
              <w:t>(указать отчетную дату)</w:t>
            </w:r>
          </w:p>
        </w:tc>
      </w:tr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655881" w:rsidRPr="00865DD4" w:rsidRDefault="00655881" w:rsidP="00BC2D4A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55881" w:rsidRPr="00865DD4" w:rsidRDefault="00655881" w:rsidP="00BC2D4A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4</w:t>
            </w:r>
          </w:p>
        </w:tc>
      </w:tr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Общая балансовая стоимость имущества учреждения, используемого для выполнения муниципального задания, всего,</w:t>
            </w:r>
          </w:p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в том числе</w:t>
            </w:r>
          </w:p>
        </w:tc>
        <w:tc>
          <w:tcPr>
            <w:tcW w:w="2900" w:type="dxa"/>
          </w:tcPr>
          <w:p w:rsidR="00655881" w:rsidRPr="00865DD4" w:rsidRDefault="00D620E7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</w:t>
            </w:r>
          </w:p>
        </w:tc>
        <w:tc>
          <w:tcPr>
            <w:tcW w:w="4253" w:type="dxa"/>
          </w:tcPr>
          <w:p w:rsidR="00655881" w:rsidRPr="00040BA6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1.1.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Стоимость недвижимого имущества</w:t>
            </w:r>
          </w:p>
        </w:tc>
        <w:tc>
          <w:tcPr>
            <w:tcW w:w="2900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2902,0</w:t>
            </w:r>
          </w:p>
        </w:tc>
        <w:tc>
          <w:tcPr>
            <w:tcW w:w="4253" w:type="dxa"/>
          </w:tcPr>
          <w:p w:rsidR="00655881" w:rsidRPr="00040BA6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1.2.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Стоимость особо ценного имущества</w:t>
            </w:r>
          </w:p>
        </w:tc>
        <w:tc>
          <w:tcPr>
            <w:tcW w:w="2900" w:type="dxa"/>
          </w:tcPr>
          <w:p w:rsidR="00655881" w:rsidRPr="00865DD4" w:rsidRDefault="00D620E7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4253" w:type="dxa"/>
          </w:tcPr>
          <w:p w:rsidR="00655881" w:rsidRPr="00040BA6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Общая площадь объектов недвижимого имущества, используемого для выполнения муниципального задания, </w:t>
            </w:r>
            <w:proofErr w:type="spellStart"/>
            <w:r w:rsidRPr="00865DD4">
              <w:rPr>
                <w:sz w:val="24"/>
                <w:szCs w:val="24"/>
              </w:rPr>
              <w:t>кв</w:t>
            </w:r>
            <w:proofErr w:type="gramStart"/>
            <w:r w:rsidRPr="00865DD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00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327,7</w:t>
            </w:r>
          </w:p>
        </w:tc>
        <w:tc>
          <w:tcPr>
            <w:tcW w:w="4253" w:type="dxa"/>
          </w:tcPr>
          <w:p w:rsidR="00655881" w:rsidRPr="00040BA6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В том числе площадь недвижимого имущества, переданного в аренду</w:t>
            </w:r>
          </w:p>
        </w:tc>
        <w:tc>
          <w:tcPr>
            <w:tcW w:w="2900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5881" w:rsidRPr="00865DD4" w:rsidTr="00D620E7">
        <w:tc>
          <w:tcPr>
            <w:tcW w:w="5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Иные сведения об использовании имущества, закрепленного за учреждение</w:t>
            </w:r>
            <w:proofErr w:type="gramStart"/>
            <w:r w:rsidRPr="00865DD4">
              <w:rPr>
                <w:sz w:val="24"/>
                <w:szCs w:val="24"/>
              </w:rPr>
              <w:t>м(</w:t>
            </w:r>
            <w:proofErr w:type="gramEnd"/>
            <w:r w:rsidRPr="00865DD4">
              <w:rPr>
                <w:sz w:val="24"/>
                <w:szCs w:val="24"/>
              </w:rPr>
              <w:t>по решению учредителя либо учреждения)</w:t>
            </w:r>
          </w:p>
        </w:tc>
        <w:tc>
          <w:tcPr>
            <w:tcW w:w="2900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  <w:r w:rsidRPr="00865DD4">
        <w:rPr>
          <w:sz w:val="24"/>
          <w:szCs w:val="24"/>
        </w:rPr>
        <w:t>2.Сведения о качестве оказываемой муниципальной услуги</w:t>
      </w:r>
    </w:p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5DD4">
        <w:rPr>
          <w:sz w:val="24"/>
          <w:szCs w:val="24"/>
        </w:rPr>
        <w:t>.1. Показатели оценки качества муниципальной услуги</w:t>
      </w:r>
    </w:p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6"/>
        <w:gridCol w:w="992"/>
        <w:gridCol w:w="2126"/>
        <w:gridCol w:w="1985"/>
        <w:gridCol w:w="4394"/>
      </w:tblGrid>
      <w:tr w:rsidR="00655881" w:rsidRPr="00865DD4" w:rsidTr="0059739D">
        <w:tc>
          <w:tcPr>
            <w:tcW w:w="517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Значение, утвержденное в муниципальном </w:t>
            </w:r>
            <w:r w:rsidR="0059739D">
              <w:rPr>
                <w:sz w:val="24"/>
                <w:szCs w:val="24"/>
              </w:rPr>
              <w:t>задании на 2013</w:t>
            </w:r>
            <w:r w:rsidRPr="00865DD4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за </w:t>
            </w:r>
            <w:r w:rsidR="00B459CB">
              <w:rPr>
                <w:sz w:val="24"/>
                <w:szCs w:val="24"/>
              </w:rPr>
              <w:t>4</w:t>
            </w:r>
            <w:r w:rsidR="005B11E5">
              <w:rPr>
                <w:sz w:val="24"/>
                <w:szCs w:val="24"/>
              </w:rPr>
              <w:t>-й</w:t>
            </w:r>
            <w:r w:rsidRPr="00865DD4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="005B11E5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</w:t>
            </w:r>
            <w:r w:rsidRPr="00865DD4">
              <w:rPr>
                <w:sz w:val="24"/>
                <w:szCs w:val="24"/>
              </w:rPr>
              <w:t>год</w:t>
            </w:r>
          </w:p>
        </w:tc>
        <w:tc>
          <w:tcPr>
            <w:tcW w:w="4394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1.В Учреждении ведется учет проверок качества оказания услуг, имеется книга (журнал) регистрации жалоб на  качество услуг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655881" w:rsidRPr="00865DD4" w:rsidRDefault="005B11E5" w:rsidP="00267D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регистрации обращений </w:t>
            </w:r>
            <w:r w:rsidR="00655881" w:rsidRPr="00865DD4">
              <w:rPr>
                <w:sz w:val="24"/>
                <w:szCs w:val="24"/>
              </w:rPr>
              <w:t>граждан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2.Укопплектованность педагогическими </w:t>
            </w:r>
            <w:r w:rsidRPr="00865DD4">
              <w:rPr>
                <w:sz w:val="24"/>
                <w:szCs w:val="24"/>
              </w:rPr>
              <w:lastRenderedPageBreak/>
              <w:t>кадрами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655881" w:rsidRPr="00865DD4" w:rsidRDefault="00655881" w:rsidP="00267D0E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Не менее </w:t>
            </w:r>
            <w:r w:rsidRPr="00865DD4">
              <w:rPr>
                <w:sz w:val="24"/>
                <w:szCs w:val="24"/>
              </w:rPr>
              <w:lastRenderedPageBreak/>
              <w:t>установленных нормативов в лицензии, 100%</w:t>
            </w:r>
          </w:p>
        </w:tc>
        <w:tc>
          <w:tcPr>
            <w:tcW w:w="1985" w:type="dxa"/>
          </w:tcPr>
          <w:p w:rsidR="00655881" w:rsidRPr="00865DD4" w:rsidRDefault="00655881" w:rsidP="00267D0E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lastRenderedPageBreak/>
              <w:t xml:space="preserve">Не менее </w:t>
            </w:r>
            <w:r w:rsidRPr="00865DD4">
              <w:rPr>
                <w:sz w:val="24"/>
                <w:szCs w:val="24"/>
              </w:rPr>
              <w:lastRenderedPageBreak/>
              <w:t>установленных нормативов в лицензии, 100%</w:t>
            </w:r>
          </w:p>
        </w:tc>
        <w:tc>
          <w:tcPr>
            <w:tcW w:w="4394" w:type="dxa"/>
          </w:tcPr>
          <w:p w:rsidR="00655881" w:rsidRPr="00865DD4" w:rsidRDefault="00655881" w:rsidP="005B11E5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lastRenderedPageBreak/>
              <w:t>Приложение № 1 к лицензии</w:t>
            </w:r>
            <w:r w:rsidR="005B11E5">
              <w:rPr>
                <w:sz w:val="24"/>
                <w:szCs w:val="24"/>
              </w:rPr>
              <w:t xml:space="preserve"> 166 </w:t>
            </w:r>
            <w:proofErr w:type="gramStart"/>
            <w:r w:rsidRPr="00865DD4">
              <w:rPr>
                <w:sz w:val="24"/>
                <w:szCs w:val="24"/>
              </w:rPr>
              <w:lastRenderedPageBreak/>
              <w:t>регистрационный</w:t>
            </w:r>
            <w:proofErr w:type="gramEnd"/>
            <w:r w:rsidRPr="00865DD4">
              <w:rPr>
                <w:sz w:val="24"/>
                <w:szCs w:val="24"/>
              </w:rPr>
              <w:t xml:space="preserve"> №</w:t>
            </w:r>
            <w:r w:rsidR="005B11E5">
              <w:rPr>
                <w:sz w:val="24"/>
                <w:szCs w:val="24"/>
              </w:rPr>
              <w:t xml:space="preserve">166 от </w:t>
            </w:r>
            <w:r w:rsidRPr="00865DD4">
              <w:rPr>
                <w:sz w:val="24"/>
                <w:szCs w:val="24"/>
              </w:rPr>
              <w:t>1</w:t>
            </w:r>
            <w:r w:rsidR="005B11E5">
              <w:rPr>
                <w:sz w:val="24"/>
                <w:szCs w:val="24"/>
              </w:rPr>
              <w:t>3</w:t>
            </w:r>
            <w:r w:rsidRPr="00865DD4">
              <w:rPr>
                <w:sz w:val="24"/>
                <w:szCs w:val="24"/>
              </w:rPr>
              <w:t>.0</w:t>
            </w:r>
            <w:r w:rsidR="005B11E5">
              <w:rPr>
                <w:sz w:val="24"/>
                <w:szCs w:val="24"/>
              </w:rPr>
              <w:t>4.2011</w:t>
            </w:r>
            <w:r w:rsidRPr="00865DD4">
              <w:rPr>
                <w:sz w:val="24"/>
                <w:szCs w:val="24"/>
              </w:rPr>
              <w:t>.</w:t>
            </w:r>
          </w:p>
        </w:tc>
      </w:tr>
      <w:tr w:rsidR="005B11E5" w:rsidRPr="00865DD4" w:rsidTr="0059739D">
        <w:tc>
          <w:tcPr>
            <w:tcW w:w="5176" w:type="dxa"/>
          </w:tcPr>
          <w:p w:rsidR="005B11E5" w:rsidRPr="00865DD4" w:rsidRDefault="005B11E5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lastRenderedPageBreak/>
              <w:t>3.Общий уровень укомплектованности кадрами в соответствии со штатным расписанием</w:t>
            </w:r>
          </w:p>
        </w:tc>
        <w:tc>
          <w:tcPr>
            <w:tcW w:w="992" w:type="dxa"/>
          </w:tcPr>
          <w:p w:rsidR="005B11E5" w:rsidRPr="00865DD4" w:rsidRDefault="005B11E5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B11E5" w:rsidRPr="00865DD4" w:rsidRDefault="005B11E5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 менее установленных нормативов в лицензии, 67%</w:t>
            </w:r>
          </w:p>
        </w:tc>
        <w:tc>
          <w:tcPr>
            <w:tcW w:w="1985" w:type="dxa"/>
          </w:tcPr>
          <w:p w:rsidR="005B11E5" w:rsidRPr="00865DD4" w:rsidRDefault="005B11E5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 менее установленных нормативов в лицензии, 67%</w:t>
            </w:r>
          </w:p>
        </w:tc>
        <w:tc>
          <w:tcPr>
            <w:tcW w:w="4394" w:type="dxa"/>
          </w:tcPr>
          <w:p w:rsidR="005B11E5" w:rsidRPr="00865DD4" w:rsidRDefault="005B11E5" w:rsidP="00FA3132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Приложение № 1 к лицензии</w:t>
            </w:r>
            <w:r>
              <w:rPr>
                <w:sz w:val="24"/>
                <w:szCs w:val="24"/>
              </w:rPr>
              <w:t xml:space="preserve"> 166 </w:t>
            </w:r>
            <w:proofErr w:type="gramStart"/>
            <w:r w:rsidRPr="00865DD4">
              <w:rPr>
                <w:sz w:val="24"/>
                <w:szCs w:val="24"/>
              </w:rPr>
              <w:t>регистрационный</w:t>
            </w:r>
            <w:proofErr w:type="gramEnd"/>
            <w:r w:rsidRPr="00865DD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166 от </w:t>
            </w:r>
            <w:r w:rsidRPr="00865D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65D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4.2011</w:t>
            </w:r>
            <w:r w:rsidRPr="00865DD4">
              <w:rPr>
                <w:sz w:val="24"/>
                <w:szCs w:val="24"/>
              </w:rPr>
              <w:t>.</w:t>
            </w:r>
          </w:p>
        </w:tc>
      </w:tr>
      <w:tr w:rsidR="005B11E5" w:rsidRPr="00865DD4" w:rsidTr="0059739D">
        <w:tc>
          <w:tcPr>
            <w:tcW w:w="5176" w:type="dxa"/>
          </w:tcPr>
          <w:p w:rsidR="005B11E5" w:rsidRPr="00865DD4" w:rsidRDefault="005B11E5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4.Доля педагогических кадров с высшим образованием от общего числа</w:t>
            </w:r>
          </w:p>
        </w:tc>
        <w:tc>
          <w:tcPr>
            <w:tcW w:w="992" w:type="dxa"/>
          </w:tcPr>
          <w:p w:rsidR="005B11E5" w:rsidRPr="00865DD4" w:rsidRDefault="005B11E5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B11E5" w:rsidRPr="00865DD4" w:rsidRDefault="005B11E5" w:rsidP="00267D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</w:tcPr>
          <w:p w:rsidR="005B11E5" w:rsidRPr="00865DD4" w:rsidRDefault="005B11E5" w:rsidP="00267D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4394" w:type="dxa"/>
          </w:tcPr>
          <w:p w:rsidR="005B11E5" w:rsidRPr="00865DD4" w:rsidRDefault="005B11E5" w:rsidP="00FA3132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Приложение № 1 к лицензии</w:t>
            </w:r>
            <w:r>
              <w:rPr>
                <w:sz w:val="24"/>
                <w:szCs w:val="24"/>
              </w:rPr>
              <w:t xml:space="preserve"> 166 </w:t>
            </w:r>
            <w:proofErr w:type="gramStart"/>
            <w:r w:rsidRPr="00865DD4">
              <w:rPr>
                <w:sz w:val="24"/>
                <w:szCs w:val="24"/>
              </w:rPr>
              <w:t>регистрационный</w:t>
            </w:r>
            <w:proofErr w:type="gramEnd"/>
            <w:r w:rsidRPr="00865DD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166 от </w:t>
            </w:r>
            <w:r w:rsidRPr="00865D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65D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4.2011</w:t>
            </w:r>
            <w:r w:rsidRPr="00865DD4">
              <w:rPr>
                <w:sz w:val="24"/>
                <w:szCs w:val="24"/>
              </w:rPr>
              <w:t>.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5. Сохранность контингента </w:t>
            </w:r>
            <w:proofErr w:type="gramStart"/>
            <w:r w:rsidRPr="00865DD4">
              <w:rPr>
                <w:sz w:val="24"/>
                <w:szCs w:val="24"/>
              </w:rPr>
              <w:t>обучающихся</w:t>
            </w:r>
            <w:proofErr w:type="gramEnd"/>
            <w:r w:rsidRPr="00865DD4">
              <w:rPr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92</w:t>
            </w:r>
            <w:r w:rsidR="00C8054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655881" w:rsidRPr="00865DD4" w:rsidRDefault="00C8054E" w:rsidP="00267D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Приказ РОО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6.Полнота реализации дополнительных программ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55881" w:rsidRPr="00865DD4" w:rsidRDefault="00C8054E" w:rsidP="00267D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655881" w:rsidRPr="00865DD4" w:rsidRDefault="009B0258" w:rsidP="00267D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  <w:r w:rsidR="00C8054E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Приказ РОО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7.Доля обучающихся, принимающих  участие в конкурсах, фестивалях, смотрах, выставках, конференциях и иных мероприятиях различного уровня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55881" w:rsidRPr="00865DD4" w:rsidRDefault="00C8054E" w:rsidP="00C805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655881" w:rsidRPr="00865DD4" w:rsidRDefault="00535269" w:rsidP="005352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72%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Стандарт качества муниципальной услуги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865DD4">
              <w:rPr>
                <w:sz w:val="24"/>
                <w:szCs w:val="24"/>
              </w:rPr>
              <w:t>8.Доля обучающихся, занявших призовые места в конкурсах, фестивалях, смотрах, выставках, конференциях и иных мероприятиях различного уровня (от общего количества участников)</w:t>
            </w:r>
            <w:r w:rsidRPr="00865DD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55881" w:rsidRPr="00865DD4" w:rsidRDefault="00655881" w:rsidP="00363DE2">
            <w:pPr>
              <w:ind w:firstLine="0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55881" w:rsidRPr="00865DD4" w:rsidRDefault="00837C31" w:rsidP="00837C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  <w:r w:rsidR="00F9293D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 Стандарт качества муниципальной услуги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9. Спортивное мастерство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Кол-во спортивных разрядов в год</w:t>
            </w:r>
          </w:p>
        </w:tc>
        <w:tc>
          <w:tcPr>
            <w:tcW w:w="2126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655881" w:rsidRPr="00865DD4" w:rsidRDefault="009B0258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Приказы на присвоение спортивных разрядов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10. Участие в спортивных мероприятиях различного уровня:</w:t>
            </w:r>
          </w:p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- районные</w:t>
            </w:r>
            <w:r w:rsidRPr="00865DD4">
              <w:rPr>
                <w:sz w:val="24"/>
                <w:szCs w:val="24"/>
                <w:lang w:val="en-US"/>
              </w:rPr>
              <w:t>;</w:t>
            </w:r>
          </w:p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- окружные</w:t>
            </w:r>
            <w:r w:rsidRPr="00865DD4">
              <w:rPr>
                <w:sz w:val="24"/>
                <w:szCs w:val="24"/>
                <w:lang w:val="en-US"/>
              </w:rPr>
              <w:t>;</w:t>
            </w:r>
          </w:p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- областные</w:t>
            </w:r>
            <w:r w:rsidRPr="00865DD4">
              <w:rPr>
                <w:sz w:val="24"/>
                <w:szCs w:val="24"/>
                <w:lang w:val="en-US"/>
              </w:rPr>
              <w:t>;</w:t>
            </w:r>
          </w:p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- всероссийские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054E" w:rsidRDefault="00C8054E" w:rsidP="00267D0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81" w:rsidRPr="00865DD4" w:rsidRDefault="00C8054E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94</w:t>
            </w:r>
          </w:p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48</w:t>
            </w:r>
          </w:p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81" w:rsidRPr="00865DD4" w:rsidRDefault="001069CA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655881" w:rsidRPr="00865DD4" w:rsidRDefault="001069CA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55881" w:rsidRPr="00865DD4" w:rsidRDefault="00C8054E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5881" w:rsidRPr="00865DD4" w:rsidRDefault="001069CA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Календарный план спортивно-массовых мероприятий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11. Количество случаев травматизма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Травм/</w:t>
            </w:r>
            <w:proofErr w:type="spellStart"/>
            <w:r w:rsidRPr="00865DD4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865DD4">
              <w:rPr>
                <w:sz w:val="24"/>
                <w:szCs w:val="24"/>
              </w:rPr>
              <w:t>.ч</w:t>
            </w:r>
            <w:proofErr w:type="gramEnd"/>
            <w:r w:rsidRPr="00865DD4">
              <w:rPr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2126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655881" w:rsidRPr="00865DD4" w:rsidRDefault="00655881" w:rsidP="00267D0E">
            <w:pPr>
              <w:ind w:firstLine="0"/>
              <w:jc w:val="center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Журнал учета случаев травматизма</w:t>
            </w:r>
          </w:p>
        </w:tc>
      </w:tr>
      <w:tr w:rsidR="00655881" w:rsidRPr="00865DD4" w:rsidTr="0059739D">
        <w:tc>
          <w:tcPr>
            <w:tcW w:w="5176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lastRenderedPageBreak/>
              <w:t>12. Количество победителей и призеров в соревнованиях различного уровня</w:t>
            </w:r>
          </w:p>
        </w:tc>
        <w:tc>
          <w:tcPr>
            <w:tcW w:w="992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655881" w:rsidRPr="00865DD4" w:rsidRDefault="00C8054E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655881" w:rsidRPr="00865DD4" w:rsidRDefault="001069CA" w:rsidP="0026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4394" w:type="dxa"/>
          </w:tcPr>
          <w:p w:rsidR="00655881" w:rsidRPr="00865DD4" w:rsidRDefault="00655881" w:rsidP="00267D0E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Протоколы соревнований, дипломы, грамоты.</w:t>
            </w:r>
          </w:p>
        </w:tc>
      </w:tr>
    </w:tbl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</w:p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  <w:r w:rsidRPr="00865DD4">
        <w:rPr>
          <w:sz w:val="24"/>
          <w:szCs w:val="24"/>
        </w:rPr>
        <w:t>2.2.Наличие в отчетном периоде жалоб на качество услуги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655881" w:rsidRPr="00865DD4">
        <w:tc>
          <w:tcPr>
            <w:tcW w:w="675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№ </w:t>
            </w:r>
            <w:proofErr w:type="gramStart"/>
            <w:r w:rsidRPr="00865DD4">
              <w:rPr>
                <w:sz w:val="24"/>
                <w:szCs w:val="24"/>
              </w:rPr>
              <w:t>п</w:t>
            </w:r>
            <w:proofErr w:type="gramEnd"/>
            <w:r w:rsidRPr="00865DD4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93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Автор жалобы</w:t>
            </w:r>
          </w:p>
        </w:tc>
        <w:tc>
          <w:tcPr>
            <w:tcW w:w="2393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Содержание жалобы</w:t>
            </w:r>
          </w:p>
        </w:tc>
      </w:tr>
      <w:tr w:rsidR="00655881" w:rsidRPr="00865DD4">
        <w:tc>
          <w:tcPr>
            <w:tcW w:w="675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нет</w:t>
            </w:r>
          </w:p>
        </w:tc>
      </w:tr>
    </w:tbl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</w:p>
    <w:p w:rsidR="00655881" w:rsidRPr="00865DD4" w:rsidRDefault="00655881" w:rsidP="00C553C9">
      <w:pPr>
        <w:ind w:firstLine="0"/>
        <w:jc w:val="both"/>
        <w:rPr>
          <w:sz w:val="24"/>
          <w:szCs w:val="24"/>
        </w:rPr>
      </w:pPr>
      <w:r w:rsidRPr="00865DD4">
        <w:rPr>
          <w:sz w:val="24"/>
          <w:szCs w:val="24"/>
        </w:rPr>
        <w:t xml:space="preserve">2.3.Наличие в отчетном периоде замечаний к качеству муниципальной услуги со стороны структурных подразделений Администрации района, осуществляющих </w:t>
      </w:r>
      <w:proofErr w:type="gramStart"/>
      <w:r w:rsidRPr="00865DD4">
        <w:rPr>
          <w:sz w:val="24"/>
          <w:szCs w:val="24"/>
        </w:rPr>
        <w:t>контроль за</w:t>
      </w:r>
      <w:proofErr w:type="gramEnd"/>
      <w:r w:rsidRPr="00865DD4">
        <w:rPr>
          <w:sz w:val="24"/>
          <w:szCs w:val="24"/>
        </w:rPr>
        <w:t xml:space="preserve"> выполнением муниципального задания</w:t>
      </w:r>
    </w:p>
    <w:tbl>
      <w:tblPr>
        <w:tblW w:w="96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6"/>
        <w:gridCol w:w="2279"/>
        <w:gridCol w:w="4272"/>
        <w:gridCol w:w="1959"/>
      </w:tblGrid>
      <w:tr w:rsidR="00655881" w:rsidRPr="00865DD4">
        <w:trPr>
          <w:trHeight w:val="381"/>
        </w:trPr>
        <w:tc>
          <w:tcPr>
            <w:tcW w:w="110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 xml:space="preserve">№ </w:t>
            </w:r>
            <w:proofErr w:type="gramStart"/>
            <w:r w:rsidRPr="00865DD4">
              <w:rPr>
                <w:sz w:val="24"/>
                <w:szCs w:val="24"/>
              </w:rPr>
              <w:t>п</w:t>
            </w:r>
            <w:proofErr w:type="gramEnd"/>
            <w:r w:rsidRPr="00865DD4">
              <w:rPr>
                <w:sz w:val="24"/>
                <w:szCs w:val="24"/>
              </w:rPr>
              <w:t>/п</w:t>
            </w:r>
          </w:p>
        </w:tc>
        <w:tc>
          <w:tcPr>
            <w:tcW w:w="2279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72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Наименование структурного подразделения Администрации района и дата проверки</w:t>
            </w:r>
          </w:p>
        </w:tc>
        <w:tc>
          <w:tcPr>
            <w:tcW w:w="1959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Содержание замечания</w:t>
            </w:r>
          </w:p>
        </w:tc>
      </w:tr>
      <w:tr w:rsidR="00655881" w:rsidRPr="00865DD4">
        <w:trPr>
          <w:trHeight w:val="285"/>
        </w:trPr>
        <w:tc>
          <w:tcPr>
            <w:tcW w:w="110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нет</w:t>
            </w:r>
          </w:p>
        </w:tc>
        <w:tc>
          <w:tcPr>
            <w:tcW w:w="4272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  <w:r w:rsidRPr="00865DD4">
              <w:rPr>
                <w:sz w:val="24"/>
                <w:szCs w:val="24"/>
              </w:rPr>
              <w:t>нет</w:t>
            </w:r>
          </w:p>
        </w:tc>
      </w:tr>
      <w:tr w:rsidR="00655881" w:rsidRPr="00865DD4">
        <w:trPr>
          <w:trHeight w:val="301"/>
        </w:trPr>
        <w:tc>
          <w:tcPr>
            <w:tcW w:w="1106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655881" w:rsidRPr="00865DD4" w:rsidRDefault="00655881" w:rsidP="00BC2D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DC7EC3">
      <w:pPr>
        <w:ind w:firstLine="0"/>
        <w:jc w:val="center"/>
        <w:rPr>
          <w:sz w:val="24"/>
          <w:szCs w:val="24"/>
        </w:rPr>
      </w:pPr>
    </w:p>
    <w:p w:rsidR="00655881" w:rsidRDefault="00655881" w:rsidP="00DC7EC3">
      <w:pPr>
        <w:ind w:firstLine="0"/>
        <w:jc w:val="center"/>
        <w:rPr>
          <w:sz w:val="24"/>
          <w:szCs w:val="24"/>
        </w:rPr>
      </w:pPr>
    </w:p>
    <w:p w:rsidR="00655881" w:rsidRDefault="00C8054E" w:rsidP="00C84A93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55881">
        <w:rPr>
          <w:sz w:val="24"/>
          <w:szCs w:val="24"/>
        </w:rPr>
        <w:t>Пояснительная записка</w:t>
      </w:r>
    </w:p>
    <w:p w:rsidR="00655881" w:rsidRDefault="00655881" w:rsidP="00DC7EC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выполнения муниципального задания</w:t>
      </w:r>
    </w:p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1069CA">
        <w:rPr>
          <w:sz w:val="24"/>
          <w:szCs w:val="24"/>
        </w:rPr>
        <w:t>ое задание за четвертый</w:t>
      </w:r>
      <w:r w:rsidR="00C8054E">
        <w:rPr>
          <w:sz w:val="24"/>
          <w:szCs w:val="24"/>
        </w:rPr>
        <w:t xml:space="preserve"> квартал 2013</w:t>
      </w:r>
      <w:r>
        <w:rPr>
          <w:sz w:val="24"/>
          <w:szCs w:val="24"/>
        </w:rPr>
        <w:t xml:space="preserve"> года </w:t>
      </w:r>
      <w:r w:rsidR="00200C05">
        <w:rPr>
          <w:sz w:val="24"/>
          <w:szCs w:val="24"/>
        </w:rPr>
        <w:t xml:space="preserve">увеличилось в пункте </w:t>
      </w:r>
      <w:r w:rsidR="00363DE2">
        <w:rPr>
          <w:sz w:val="24"/>
          <w:szCs w:val="24"/>
        </w:rPr>
        <w:t xml:space="preserve">7, 8, 10, </w:t>
      </w:r>
      <w:r w:rsidR="00200C05">
        <w:rPr>
          <w:sz w:val="24"/>
          <w:szCs w:val="24"/>
        </w:rPr>
        <w:t>1</w:t>
      </w:r>
      <w:r w:rsidR="008C41E3">
        <w:rPr>
          <w:sz w:val="24"/>
          <w:szCs w:val="24"/>
        </w:rPr>
        <w:t>2. ,</w:t>
      </w:r>
      <w:r w:rsidR="009B0258">
        <w:rPr>
          <w:sz w:val="24"/>
          <w:szCs w:val="24"/>
        </w:rPr>
        <w:t xml:space="preserve"> пункт 9, пункт</w:t>
      </w:r>
      <w:r w:rsidR="008C41E3">
        <w:rPr>
          <w:sz w:val="24"/>
          <w:szCs w:val="24"/>
        </w:rPr>
        <w:t xml:space="preserve"> 10</w:t>
      </w:r>
    </w:p>
    <w:p w:rsidR="008C41E3" w:rsidRDefault="008C41E3" w:rsidP="00C553C9">
      <w:pPr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Причина: п.</w:t>
      </w:r>
      <w:r w:rsidR="00363DE2">
        <w:rPr>
          <w:sz w:val="24"/>
          <w:szCs w:val="24"/>
        </w:rPr>
        <w:t xml:space="preserve">7, 10, 12 </w:t>
      </w:r>
      <w:r>
        <w:rPr>
          <w:sz w:val="24"/>
          <w:szCs w:val="24"/>
        </w:rPr>
        <w:t xml:space="preserve"> - </w:t>
      </w:r>
      <w:r w:rsidR="00363DE2">
        <w:rPr>
          <w:sz w:val="24"/>
          <w:szCs w:val="24"/>
        </w:rPr>
        <w:t>увеличены в связи с большим количеством соревнований, согласно календарного плана</w:t>
      </w:r>
      <w:proofErr w:type="gramEnd"/>
    </w:p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</w:p>
    <w:p w:rsidR="00655881" w:rsidRDefault="00655881" w:rsidP="00C553C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учреждения  __________________     А.Е. </w:t>
      </w:r>
      <w:proofErr w:type="spellStart"/>
      <w:r>
        <w:rPr>
          <w:sz w:val="24"/>
          <w:szCs w:val="24"/>
        </w:rPr>
        <w:t>Гоппе</w:t>
      </w:r>
      <w:proofErr w:type="spellEnd"/>
    </w:p>
    <w:p w:rsidR="00655881" w:rsidRPr="005C3404" w:rsidRDefault="00655881" w:rsidP="00C553C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(расшифровка подписи)</w:t>
      </w:r>
    </w:p>
    <w:sectPr w:rsidR="00655881" w:rsidRPr="005C3404" w:rsidSect="00093F62">
      <w:pgSz w:w="16838" w:h="11906" w:orient="landscape"/>
      <w:pgMar w:top="1040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F52"/>
    <w:multiLevelType w:val="hybridMultilevel"/>
    <w:tmpl w:val="3A4C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05CB"/>
    <w:multiLevelType w:val="hybridMultilevel"/>
    <w:tmpl w:val="02E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5862"/>
    <w:multiLevelType w:val="hybridMultilevel"/>
    <w:tmpl w:val="02E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6C68"/>
    <w:multiLevelType w:val="hybridMultilevel"/>
    <w:tmpl w:val="C9624ECC"/>
    <w:lvl w:ilvl="0" w:tplc="5686B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9"/>
    <w:rsid w:val="00016ED5"/>
    <w:rsid w:val="00040BA6"/>
    <w:rsid w:val="00044CB6"/>
    <w:rsid w:val="000527E0"/>
    <w:rsid w:val="00087B1B"/>
    <w:rsid w:val="00093F62"/>
    <w:rsid w:val="000C7DE5"/>
    <w:rsid w:val="001069CA"/>
    <w:rsid w:val="00112061"/>
    <w:rsid w:val="001561BD"/>
    <w:rsid w:val="00175AEA"/>
    <w:rsid w:val="00186153"/>
    <w:rsid w:val="00187AE9"/>
    <w:rsid w:val="001B4D0B"/>
    <w:rsid w:val="001D5B00"/>
    <w:rsid w:val="001E11C9"/>
    <w:rsid w:val="001F2758"/>
    <w:rsid w:val="00200C05"/>
    <w:rsid w:val="002156E9"/>
    <w:rsid w:val="0022792B"/>
    <w:rsid w:val="00237E8D"/>
    <w:rsid w:val="00255FEE"/>
    <w:rsid w:val="00264C63"/>
    <w:rsid w:val="002658AA"/>
    <w:rsid w:val="00267D0E"/>
    <w:rsid w:val="002725DA"/>
    <w:rsid w:val="002B1649"/>
    <w:rsid w:val="002C3E4F"/>
    <w:rsid w:val="00363DE2"/>
    <w:rsid w:val="0039784B"/>
    <w:rsid w:val="003A5598"/>
    <w:rsid w:val="003B77D9"/>
    <w:rsid w:val="003C1FB3"/>
    <w:rsid w:val="003D0676"/>
    <w:rsid w:val="00413574"/>
    <w:rsid w:val="00416B7F"/>
    <w:rsid w:val="004465B1"/>
    <w:rsid w:val="0048483D"/>
    <w:rsid w:val="004C43BA"/>
    <w:rsid w:val="004D3870"/>
    <w:rsid w:val="00510F12"/>
    <w:rsid w:val="00534207"/>
    <w:rsid w:val="00535269"/>
    <w:rsid w:val="00553D57"/>
    <w:rsid w:val="005726BF"/>
    <w:rsid w:val="0059739D"/>
    <w:rsid w:val="005A3B7B"/>
    <w:rsid w:val="005A46EF"/>
    <w:rsid w:val="005A7057"/>
    <w:rsid w:val="005B0CCB"/>
    <w:rsid w:val="005B11E5"/>
    <w:rsid w:val="005B5B3E"/>
    <w:rsid w:val="005C3404"/>
    <w:rsid w:val="005D11FD"/>
    <w:rsid w:val="005D40DB"/>
    <w:rsid w:val="005D7750"/>
    <w:rsid w:val="00610368"/>
    <w:rsid w:val="006115B2"/>
    <w:rsid w:val="0064320F"/>
    <w:rsid w:val="00655881"/>
    <w:rsid w:val="006B69DB"/>
    <w:rsid w:val="006F2AFF"/>
    <w:rsid w:val="006F6E59"/>
    <w:rsid w:val="00703684"/>
    <w:rsid w:val="007164CD"/>
    <w:rsid w:val="00716691"/>
    <w:rsid w:val="0071741F"/>
    <w:rsid w:val="007206C7"/>
    <w:rsid w:val="00721515"/>
    <w:rsid w:val="007A6D80"/>
    <w:rsid w:val="007B17F5"/>
    <w:rsid w:val="007C65C3"/>
    <w:rsid w:val="00837C31"/>
    <w:rsid w:val="00865DD4"/>
    <w:rsid w:val="0088609E"/>
    <w:rsid w:val="008A19C5"/>
    <w:rsid w:val="008B0B2D"/>
    <w:rsid w:val="008B3923"/>
    <w:rsid w:val="008B5DD8"/>
    <w:rsid w:val="008C41E3"/>
    <w:rsid w:val="008D46B8"/>
    <w:rsid w:val="008D6B3B"/>
    <w:rsid w:val="008E0AC0"/>
    <w:rsid w:val="00913884"/>
    <w:rsid w:val="009163D5"/>
    <w:rsid w:val="009555E4"/>
    <w:rsid w:val="00961003"/>
    <w:rsid w:val="009B0258"/>
    <w:rsid w:val="009D4521"/>
    <w:rsid w:val="009D6C82"/>
    <w:rsid w:val="009F722B"/>
    <w:rsid w:val="00A14434"/>
    <w:rsid w:val="00A35F00"/>
    <w:rsid w:val="00A426C4"/>
    <w:rsid w:val="00A855BB"/>
    <w:rsid w:val="00A85E60"/>
    <w:rsid w:val="00AA551F"/>
    <w:rsid w:val="00AC0C16"/>
    <w:rsid w:val="00AD4218"/>
    <w:rsid w:val="00AE116C"/>
    <w:rsid w:val="00B30983"/>
    <w:rsid w:val="00B36E3B"/>
    <w:rsid w:val="00B43299"/>
    <w:rsid w:val="00B459CB"/>
    <w:rsid w:val="00BA35CD"/>
    <w:rsid w:val="00BC2D4A"/>
    <w:rsid w:val="00BC2D7F"/>
    <w:rsid w:val="00BD50F8"/>
    <w:rsid w:val="00C03E18"/>
    <w:rsid w:val="00C05166"/>
    <w:rsid w:val="00C2375D"/>
    <w:rsid w:val="00C45A01"/>
    <w:rsid w:val="00C46664"/>
    <w:rsid w:val="00C553C9"/>
    <w:rsid w:val="00C750D8"/>
    <w:rsid w:val="00C80477"/>
    <w:rsid w:val="00C8054E"/>
    <w:rsid w:val="00C84A93"/>
    <w:rsid w:val="00CC4B87"/>
    <w:rsid w:val="00CD1AFA"/>
    <w:rsid w:val="00CE2FAD"/>
    <w:rsid w:val="00CF147B"/>
    <w:rsid w:val="00D21E3D"/>
    <w:rsid w:val="00D3142C"/>
    <w:rsid w:val="00D51EB0"/>
    <w:rsid w:val="00D60D2B"/>
    <w:rsid w:val="00D620E7"/>
    <w:rsid w:val="00D66C4C"/>
    <w:rsid w:val="00D736D6"/>
    <w:rsid w:val="00D80D45"/>
    <w:rsid w:val="00DC07E9"/>
    <w:rsid w:val="00DC7EC3"/>
    <w:rsid w:val="00DE2632"/>
    <w:rsid w:val="00DE337C"/>
    <w:rsid w:val="00DF129B"/>
    <w:rsid w:val="00DF5E8D"/>
    <w:rsid w:val="00E11F3E"/>
    <w:rsid w:val="00E26DC7"/>
    <w:rsid w:val="00E304D7"/>
    <w:rsid w:val="00E4335D"/>
    <w:rsid w:val="00E46963"/>
    <w:rsid w:val="00EC37FB"/>
    <w:rsid w:val="00F00DD2"/>
    <w:rsid w:val="00F3156E"/>
    <w:rsid w:val="00F374C8"/>
    <w:rsid w:val="00F76E11"/>
    <w:rsid w:val="00F9293D"/>
    <w:rsid w:val="00FB1559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9"/>
    <w:pPr>
      <w:ind w:firstLine="709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3E18"/>
    <w:pPr>
      <w:ind w:left="720"/>
    </w:pPr>
  </w:style>
  <w:style w:type="table" w:styleId="a4">
    <w:name w:val="Table Grid"/>
    <w:basedOn w:val="a1"/>
    <w:uiPriority w:val="99"/>
    <w:rsid w:val="007215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65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9"/>
    <w:pPr>
      <w:ind w:firstLine="709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3E18"/>
    <w:pPr>
      <w:ind w:left="720"/>
    </w:pPr>
  </w:style>
  <w:style w:type="table" w:styleId="a4">
    <w:name w:val="Table Grid"/>
    <w:basedOn w:val="a1"/>
    <w:uiPriority w:val="99"/>
    <w:rsid w:val="007215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6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shmoud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8</cp:revision>
  <cp:lastPrinted>2012-07-31T05:24:00Z</cp:lastPrinted>
  <dcterms:created xsi:type="dcterms:W3CDTF">2013-10-15T03:45:00Z</dcterms:created>
  <dcterms:modified xsi:type="dcterms:W3CDTF">2014-01-13T09:01:00Z</dcterms:modified>
</cp:coreProperties>
</file>