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F" w:rsidRDefault="00AF6C57" w:rsidP="00AF6C57">
      <w:pPr>
        <w:jc w:val="center"/>
      </w:pPr>
      <w:bookmarkStart w:id="0" w:name="_GoBack"/>
      <w:r w:rsidRPr="003E552F">
        <w:rPr>
          <w:rFonts w:ascii="Times New Roman" w:hAnsi="Times New Roman" w:cs="Times New Roman"/>
          <w:b/>
          <w:bCs/>
        </w:rPr>
        <w:t>Общие сведения о состоянии и развитии образовательного учреждения дополнительного образования детей</w:t>
      </w:r>
    </w:p>
    <w:bookmarkEnd w:id="0"/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1. Общие сведения о состоянии и развитии образовательного учреждения дополнительного образования детей.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  <w:i/>
          <w:iCs/>
        </w:rPr>
        <w:t>1.1. Информационная справка об образовательном учреждении дополнительного образования детей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Образовательная деятельность МБОУ ДОД ДЮСШ </w:t>
      </w:r>
      <w:proofErr w:type="spellStart"/>
      <w:r w:rsidRPr="003E552F">
        <w:rPr>
          <w:rFonts w:ascii="Times New Roman" w:hAnsi="Times New Roman" w:cs="Times New Roman"/>
        </w:rPr>
        <w:t>с</w:t>
      </w:r>
      <w:proofErr w:type="gramStart"/>
      <w:r w:rsidRPr="003E552F">
        <w:rPr>
          <w:rFonts w:ascii="Times New Roman" w:hAnsi="Times New Roman" w:cs="Times New Roman"/>
        </w:rPr>
        <w:t>.А</w:t>
      </w:r>
      <w:proofErr w:type="gramEnd"/>
      <w:r w:rsidRPr="003E552F">
        <w:rPr>
          <w:rFonts w:ascii="Times New Roman" w:hAnsi="Times New Roman" w:cs="Times New Roman"/>
        </w:rPr>
        <w:t>лександровское</w:t>
      </w:r>
      <w:proofErr w:type="spellEnd"/>
      <w:r w:rsidRPr="003E552F">
        <w:rPr>
          <w:rFonts w:ascii="Times New Roman" w:hAnsi="Times New Roman" w:cs="Times New Roman"/>
        </w:rPr>
        <w:t xml:space="preserve"> осуществляется в соответствии с Законом Российской Федерации «Об образовании», Типовым положением об образовательном учреждении дополнительного образования детей, Методическими рекомендациями по организации деятельности спортивных школ в Российской Федерации, Уставом.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В настоящее время учредителем ДЮСШ является администрация Александровского района. Отношения между учредителем и ДЮСШ определены договором, заключенным между ними в соответствии с законодательством РФ. В договоре определен порядок отношений, компетенция учреждения и учредителя, также определен социальный заказ на оказание образовательных услуг в сфере дополнительного образования детей.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С момента регистрации ДЮСШ является юридическим лицом, имеет расчетные счета в банках, печать учреждения, имеет обоснованное имущество в оперативном управлении и т.д.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ДЮСШ выдана лицензия  Серия А№0001237 рег. №751 от 13 марта 2012 </w:t>
      </w:r>
      <w:proofErr w:type="spellStart"/>
      <w:r w:rsidRPr="003E552F">
        <w:rPr>
          <w:rFonts w:ascii="Times New Roman" w:hAnsi="Times New Roman" w:cs="Times New Roman"/>
        </w:rPr>
        <w:t>г</w:t>
      </w:r>
      <w:proofErr w:type="gramStart"/>
      <w:r w:rsidRPr="003E552F">
        <w:rPr>
          <w:rFonts w:ascii="Times New Roman" w:hAnsi="Times New Roman" w:cs="Times New Roman"/>
        </w:rPr>
        <w:t>.в</w:t>
      </w:r>
      <w:proofErr w:type="gramEnd"/>
      <w:r w:rsidRPr="003E552F">
        <w:rPr>
          <w:rFonts w:ascii="Times New Roman" w:hAnsi="Times New Roman" w:cs="Times New Roman"/>
        </w:rPr>
        <w:t>ыданная</w:t>
      </w:r>
      <w:proofErr w:type="spellEnd"/>
      <w:r w:rsidRPr="003E552F">
        <w:rPr>
          <w:rFonts w:ascii="Times New Roman" w:hAnsi="Times New Roman" w:cs="Times New Roman"/>
        </w:rPr>
        <w:t xml:space="preserve"> Комитетом по контролю, надзору и лицензированию в сфере образования Томской области на право ведения образовательной деятельности в соответствии с приложением</w:t>
      </w:r>
    </w:p>
    <w:p w:rsidR="003E552F" w:rsidRPr="003E552F" w:rsidRDefault="003E552F" w:rsidP="00AF6C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краткая история развития (традиции, идеи, наследие и т.д.)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ДЮСШ </w:t>
      </w:r>
      <w:proofErr w:type="spellStart"/>
      <w:r w:rsidRPr="003E552F">
        <w:rPr>
          <w:rFonts w:ascii="Times New Roman" w:hAnsi="Times New Roman" w:cs="Times New Roman"/>
        </w:rPr>
        <w:t>с</w:t>
      </w:r>
      <w:proofErr w:type="gramStart"/>
      <w:r w:rsidRPr="003E552F">
        <w:rPr>
          <w:rFonts w:ascii="Times New Roman" w:hAnsi="Times New Roman" w:cs="Times New Roman"/>
        </w:rPr>
        <w:t>.А</w:t>
      </w:r>
      <w:proofErr w:type="gramEnd"/>
      <w:r w:rsidRPr="003E552F">
        <w:rPr>
          <w:rFonts w:ascii="Times New Roman" w:hAnsi="Times New Roman" w:cs="Times New Roman"/>
        </w:rPr>
        <w:t>лександровское</w:t>
      </w:r>
      <w:proofErr w:type="spellEnd"/>
      <w:r w:rsidRPr="003E552F">
        <w:rPr>
          <w:rFonts w:ascii="Times New Roman" w:hAnsi="Times New Roman" w:cs="Times New Roman"/>
        </w:rPr>
        <w:t xml:space="preserve"> была организована в 1971 году. За время существования в спортивной школе культивировались волейбол, лыжные </w:t>
      </w:r>
      <w:proofErr w:type="spellStart"/>
      <w:r w:rsidRPr="003E552F">
        <w:rPr>
          <w:rFonts w:ascii="Times New Roman" w:hAnsi="Times New Roman" w:cs="Times New Roman"/>
        </w:rPr>
        <w:t>гонки</w:t>
      </w:r>
      <w:proofErr w:type="gramStart"/>
      <w:r w:rsidRPr="003E552F">
        <w:rPr>
          <w:rFonts w:ascii="Times New Roman" w:hAnsi="Times New Roman" w:cs="Times New Roman"/>
        </w:rPr>
        <w:t>,г</w:t>
      </w:r>
      <w:proofErr w:type="gramEnd"/>
      <w:r w:rsidRPr="003E552F">
        <w:rPr>
          <w:rFonts w:ascii="Times New Roman" w:hAnsi="Times New Roman" w:cs="Times New Roman"/>
        </w:rPr>
        <w:t>иревой</w:t>
      </w:r>
      <w:proofErr w:type="spellEnd"/>
      <w:r w:rsidRPr="003E552F">
        <w:rPr>
          <w:rFonts w:ascii="Times New Roman" w:hAnsi="Times New Roman" w:cs="Times New Roman"/>
        </w:rPr>
        <w:t xml:space="preserve"> спорт, хоккей с шайбой, баскетбол  и футбол. В настоящее время структура ДЮСШ включает в себя  27  групп из них 9 - ТЭ, 17 – ГНП, 1 – , 1 - </w:t>
      </w:r>
      <w:proofErr w:type="spellStart"/>
      <w:r w:rsidRPr="003E552F">
        <w:rPr>
          <w:rFonts w:ascii="Times New Roman" w:hAnsi="Times New Roman" w:cs="Times New Roman"/>
        </w:rPr>
        <w:t>спорткласс</w:t>
      </w:r>
      <w:proofErr w:type="spellEnd"/>
      <w:r w:rsidRPr="003E552F">
        <w:rPr>
          <w:rFonts w:ascii="Times New Roman" w:hAnsi="Times New Roman" w:cs="Times New Roman"/>
        </w:rPr>
        <w:t>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       Прививать любовь к спорту, привычку к здоровому образу жизни, выявлению перспективных спортсменов района помогают спартакиады образовательных, дошкольных учреждений, соревнования ясельных возраста, легкоатлетические кроссы, выездные турниры за пределы района, первенства внутри школы.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Численность детей, участвующих в соревнованиях, с каждым годом растет,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E552F">
        <w:rPr>
          <w:rFonts w:ascii="Times New Roman" w:hAnsi="Times New Roman" w:cs="Times New Roman"/>
        </w:rPr>
        <w:t>значит</w:t>
      </w:r>
      <w:proofErr w:type="gramEnd"/>
      <w:r w:rsidRPr="003E552F">
        <w:rPr>
          <w:rFonts w:ascii="Times New Roman" w:hAnsi="Times New Roman" w:cs="Times New Roman"/>
        </w:rPr>
        <w:t xml:space="preserve"> реализуется основная  задача школы по привлечению детей и подростков к занятиям физической культурой и спортом, укреплению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физического здоровья детей, развитию массового спорта  и достижению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высоких спортивных результатов. </w:t>
      </w:r>
      <w:proofErr w:type="gramStart"/>
      <w:r w:rsidRPr="003E552F">
        <w:rPr>
          <w:rFonts w:ascii="Times New Roman" w:hAnsi="Times New Roman" w:cs="Times New Roman"/>
        </w:rPr>
        <w:t>Ежегодно проводится более 40 соревнований, из них около 30 выездные, в них участвуют 600 учащихся.</w:t>
      </w:r>
      <w:proofErr w:type="gramEnd"/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Школа сориентирована на приоритетное направление в системе дополнительного образования – поддержание  здорового образа жизни </w:t>
      </w:r>
      <w:proofErr w:type="gramStart"/>
      <w:r w:rsidRPr="003E552F">
        <w:rPr>
          <w:rFonts w:ascii="Times New Roman" w:hAnsi="Times New Roman" w:cs="Times New Roman"/>
        </w:rPr>
        <w:t>обучающихся</w:t>
      </w:r>
      <w:proofErr w:type="gramEnd"/>
      <w:r w:rsidRPr="003E552F">
        <w:rPr>
          <w:rFonts w:ascii="Times New Roman" w:hAnsi="Times New Roman" w:cs="Times New Roman"/>
        </w:rPr>
        <w:t>.</w:t>
      </w:r>
    </w:p>
    <w:p w:rsidR="003E552F" w:rsidRPr="003E552F" w:rsidRDefault="003E552F" w:rsidP="00AF6C5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социальный заказ в адрес учреждения (характеристика социума, социокультурное окружение, творческие контакты, ожидания детей и родителей)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Социальный заказ на ведение уставной деятельности школы формируется исходя из потребностей общества в том или ином виде физкультурно-оздоровительных услуг.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По результатам опроса, проводимой МБОУ ДОД ДЮСШ, целью которой являлось изучение потребностей детей </w:t>
      </w:r>
      <w:proofErr w:type="spellStart"/>
      <w:r w:rsidRPr="003E552F">
        <w:rPr>
          <w:rFonts w:ascii="Times New Roman" w:hAnsi="Times New Roman" w:cs="Times New Roman"/>
        </w:rPr>
        <w:t>с</w:t>
      </w:r>
      <w:proofErr w:type="gramStart"/>
      <w:r w:rsidRPr="003E552F">
        <w:rPr>
          <w:rFonts w:ascii="Times New Roman" w:hAnsi="Times New Roman" w:cs="Times New Roman"/>
        </w:rPr>
        <w:t>.А</w:t>
      </w:r>
      <w:proofErr w:type="gramEnd"/>
      <w:r w:rsidRPr="003E552F">
        <w:rPr>
          <w:rFonts w:ascii="Times New Roman" w:hAnsi="Times New Roman" w:cs="Times New Roman"/>
        </w:rPr>
        <w:t>лександровское</w:t>
      </w:r>
      <w:proofErr w:type="spellEnd"/>
      <w:r w:rsidRPr="003E552F">
        <w:rPr>
          <w:rFonts w:ascii="Times New Roman" w:hAnsi="Times New Roman" w:cs="Times New Roman"/>
        </w:rPr>
        <w:t xml:space="preserve"> в дополнительных образовательных услугах:</w:t>
      </w:r>
    </w:p>
    <w:p w:rsidR="003E552F" w:rsidRPr="003E552F" w:rsidRDefault="003E552F" w:rsidP="00AF6C5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31% опрошенных детей считают самоцелью заботу о здоровье;</w:t>
      </w:r>
    </w:p>
    <w:p w:rsidR="003E552F" w:rsidRPr="003E552F" w:rsidRDefault="003E552F" w:rsidP="00AF6C5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69% детей - к достижению спортивных результатов;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При анкетировании родителей обучающихся, проводимом педагогами дополнительного образования ДЮСШ, на вопрос «Что Вы ожидаете от занятий детей в спортивной школе?», были получены следующие ответы:</w:t>
      </w:r>
    </w:p>
    <w:p w:rsidR="003E552F" w:rsidRPr="003E552F" w:rsidRDefault="003E552F" w:rsidP="00AF6C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75%  – укрепление здоровья,</w:t>
      </w:r>
    </w:p>
    <w:p w:rsidR="003E552F" w:rsidRPr="003E552F" w:rsidRDefault="003E552F" w:rsidP="00AF6C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lastRenderedPageBreak/>
        <w:t>10% - отвлечение от улицы,</w:t>
      </w:r>
    </w:p>
    <w:p w:rsidR="003E552F" w:rsidRPr="003E552F" w:rsidRDefault="003E552F" w:rsidP="00AF6C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15% - достижение высоких спортивных результатов.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Реализация этих запросов общества осуществляется исходя из наличия материально-технической базы и педагогических кадров.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В социокультурном окружении ДЮСШ имеются учреждения культуры, спорта, образовательные учреждения. ДЮСШ определил свою социальную нишу в области физкультуры, оздоровительной работы с детьми и подростками.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Ожидания детей и их родителей в целом оправдываются.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·        </w:t>
      </w:r>
      <w:r w:rsidRPr="003E552F">
        <w:rPr>
          <w:rFonts w:ascii="Times New Roman" w:hAnsi="Times New Roman" w:cs="Times New Roman"/>
          <w:b/>
          <w:bCs/>
        </w:rPr>
        <w:t>режим работы учреждения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Учебный год в ДЮСШ начинается 1 сентября. Окончание учебного года 15 июля. ДЮСШ организует работу с </w:t>
      </w:r>
      <w:proofErr w:type="gramStart"/>
      <w:r w:rsidRPr="003E552F">
        <w:rPr>
          <w:rFonts w:ascii="Times New Roman" w:hAnsi="Times New Roman" w:cs="Times New Roman"/>
        </w:rPr>
        <w:t>обучающимися</w:t>
      </w:r>
      <w:proofErr w:type="gramEnd"/>
      <w:r w:rsidRPr="003E552F">
        <w:rPr>
          <w:rFonts w:ascii="Times New Roman" w:hAnsi="Times New Roman" w:cs="Times New Roman"/>
        </w:rPr>
        <w:t xml:space="preserve"> в течение всего календарного года. В летнее время ДЮСШ открывает в установленном порядке спортивно-оздоровительные лагеря, может создавать различные объединения с постоянными и (или) переменными составами детей в лагерях (загородных или с дневным пребыванием), как на своей базе, так и на базе других организаций  по договору с ними, учебно-тренировочные сборы.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ДЮСШ работает в режиме семидневной учебной недели.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Начало занятий - с 8.00 часов.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Занятия проводятся до 20.00 часов.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При наличии запросов обучающихся и родителей (законных представителей) обучающихся ДЮСШ  может проводить учебные занятия в 2 смены: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- начало занятий  в первую смену  -  8.00 часов;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- начало занятий во вторую смену  - 14.00 часов.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Продолжительность занятий устанавливается в соответствии с Санитарно-эпидемиологическими правилами и нормативами СанПиН 2.4.4.1251-03 и Нормативно-правовыми основами, регулирующими деятельность спортивных школ.</w:t>
      </w:r>
    </w:p>
    <w:p w:rsidR="003E552F" w:rsidRPr="003E552F" w:rsidRDefault="003E552F" w:rsidP="00AF6C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расписание занятий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Расписание занятий  составляется для создания наиболее благоприятного режима труда и отдыха детей администрацией ДЮСШ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 </w:t>
      </w:r>
      <w:r w:rsidRPr="003E552F">
        <w:rPr>
          <w:rFonts w:ascii="Times New Roman" w:hAnsi="Times New Roman" w:cs="Times New Roman"/>
          <w:b/>
          <w:bCs/>
        </w:rPr>
        <w:t>краткая характеристика педагогического коллектива (общее число педагогических работников и дифференцированно: по образованию, по возрасту, полу, стажу, квалификационным категориям и т.д.);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 xml:space="preserve">Всего: 11 </w:t>
      </w:r>
      <w:proofErr w:type="spellStart"/>
      <w:r w:rsidRPr="003E552F">
        <w:rPr>
          <w:rFonts w:ascii="Times New Roman" w:hAnsi="Times New Roman" w:cs="Times New Roman"/>
          <w:b/>
          <w:bCs/>
        </w:rPr>
        <w:t>чел</w:t>
      </w:r>
      <w:proofErr w:type="gramStart"/>
      <w:r w:rsidRPr="003E552F">
        <w:rPr>
          <w:rFonts w:ascii="Times New Roman" w:hAnsi="Times New Roman" w:cs="Times New Roman"/>
          <w:b/>
          <w:bCs/>
        </w:rPr>
        <w:t>.</w:t>
      </w:r>
      <w:r w:rsidRPr="003E552F">
        <w:rPr>
          <w:rFonts w:ascii="Times New Roman" w:hAnsi="Times New Roman" w:cs="Times New Roman"/>
        </w:rPr>
        <w:t>и</w:t>
      </w:r>
      <w:proofErr w:type="gramEnd"/>
      <w:r w:rsidRPr="003E552F">
        <w:rPr>
          <w:rFonts w:ascii="Times New Roman" w:hAnsi="Times New Roman" w:cs="Times New Roman"/>
        </w:rPr>
        <w:t>з</w:t>
      </w:r>
      <w:proofErr w:type="spellEnd"/>
      <w:r w:rsidRPr="003E552F">
        <w:rPr>
          <w:rFonts w:ascii="Times New Roman" w:hAnsi="Times New Roman" w:cs="Times New Roman"/>
        </w:rPr>
        <w:t xml:space="preserve"> </w:t>
      </w:r>
      <w:proofErr w:type="spellStart"/>
      <w:r w:rsidRPr="003E552F">
        <w:rPr>
          <w:rFonts w:ascii="Times New Roman" w:hAnsi="Times New Roman" w:cs="Times New Roman"/>
        </w:rPr>
        <w:t>них:мужчин</w:t>
      </w:r>
      <w:proofErr w:type="spellEnd"/>
      <w:r w:rsidRPr="003E552F">
        <w:rPr>
          <w:rFonts w:ascii="Times New Roman" w:hAnsi="Times New Roman" w:cs="Times New Roman"/>
        </w:rPr>
        <w:t xml:space="preserve"> – 7чел.  (64 %),  женщин – 4 чел. (36 %)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332"/>
        <w:gridCol w:w="5410"/>
      </w:tblGrid>
      <w:tr w:rsidR="003E552F" w:rsidRPr="003E552F" w:rsidTr="003E552F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2F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Штатные</w:t>
            </w:r>
          </w:p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        Совместители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Место работы совместителей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МАОУ СОШ №2, АЛПУ, стадион «Геолог»</w:t>
            </w:r>
          </w:p>
        </w:tc>
      </w:tr>
    </w:tbl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Образовательный уровень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1125"/>
      </w:tblGrid>
      <w:tr w:rsidR="003E552F" w:rsidRPr="003E552F" w:rsidTr="003E552F">
        <w:trPr>
          <w:tblCellSpacing w:w="0" w:type="dxa"/>
        </w:trPr>
        <w:tc>
          <w:tcPr>
            <w:tcW w:w="73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         Образование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3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3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Высшее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Не педагогическое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Не педагогическое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Педагогическое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46%</w:t>
            </w:r>
          </w:p>
        </w:tc>
      </w:tr>
    </w:tbl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Возрастной состав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305"/>
      </w:tblGrid>
      <w:tr w:rsidR="003E552F" w:rsidRPr="003E552F" w:rsidTr="003E552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25-35 лет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5 чел.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36-55 лет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6 чел.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Свыше 55 лет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0 чел.</w:t>
            </w:r>
          </w:p>
        </w:tc>
      </w:tr>
    </w:tbl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lastRenderedPageBreak/>
        <w:t>Педагогический стаж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3E552F" w:rsidRPr="003E552F" w:rsidTr="003E552F">
        <w:trPr>
          <w:tblCellSpacing w:w="0" w:type="dxa"/>
        </w:trPr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Свыше 25 лет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9%</w:t>
            </w:r>
          </w:p>
        </w:tc>
      </w:tr>
    </w:tbl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Квалификация</w:t>
      </w:r>
      <w:r w:rsidRPr="003E552F">
        <w:rPr>
          <w:rFonts w:ascii="Times New Roman" w:hAnsi="Times New Roman" w:cs="Times New Roman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3E552F" w:rsidRPr="003E552F" w:rsidTr="003E552F">
        <w:trPr>
          <w:tblCellSpacing w:w="0" w:type="dxa"/>
        </w:trPr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нет категории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 кв. категория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E552F">
              <w:rPr>
                <w:rFonts w:ascii="Times New Roman" w:hAnsi="Times New Roman" w:cs="Times New Roman"/>
              </w:rPr>
              <w:t>кв</w:t>
            </w:r>
            <w:proofErr w:type="gramStart"/>
            <w:r w:rsidRPr="003E552F">
              <w:rPr>
                <w:rFonts w:ascii="Times New Roman" w:hAnsi="Times New Roman" w:cs="Times New Roman"/>
              </w:rPr>
              <w:t>.к</w:t>
            </w:r>
            <w:proofErr w:type="gramEnd"/>
            <w:r w:rsidRPr="003E552F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высшая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52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%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9%</w:t>
            </w:r>
          </w:p>
        </w:tc>
      </w:tr>
    </w:tbl>
    <w:p w:rsidR="003E552F" w:rsidRPr="003E552F" w:rsidRDefault="003E552F" w:rsidP="00AF6C5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 xml:space="preserve">краткая характеристика контингента </w:t>
      </w:r>
      <w:proofErr w:type="gramStart"/>
      <w:r w:rsidRPr="003E552F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Всего обучающихся – 410 чел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</w:p>
    <w:p w:rsidR="003E552F" w:rsidRPr="003E552F" w:rsidRDefault="003E552F" w:rsidP="00AF6C5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краткие итоги деятельности учреждения за последние 3 года (характеристика, наиболее яркие достижения по направлениям, отделениям, группам и т.д.)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Школа имеет самый высокий процент в области по охвату детей, занимающихся спортом, более 40%.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        </w:t>
      </w:r>
      <w:proofErr w:type="gramStart"/>
      <w:r w:rsidRPr="003E552F">
        <w:rPr>
          <w:rFonts w:ascii="Times New Roman" w:hAnsi="Times New Roman" w:cs="Times New Roman"/>
        </w:rPr>
        <w:t>Согласно районной целевой программы «Дети Александровского района»  проводится работа по привлечению к занятиям спортом трудных подростков, принимаем участие в программе «Одаренные дети».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proofErr w:type="gramEnd"/>
      <w:r w:rsidRPr="003E552F">
        <w:rPr>
          <w:rFonts w:ascii="Times New Roman" w:hAnsi="Times New Roman" w:cs="Times New Roman"/>
        </w:rPr>
        <w:t xml:space="preserve">Приняты Положения о ежегодном смотре-конкурсе «Лучший учащийся ДЮСШ» и «О поощрении учащихся и тренеров ДЮСШ, достигших высоких спортивных результатов»- два года подряд «Лучшим учащимся ДЮСШ» в командных видах спорта признан </w:t>
      </w:r>
      <w:proofErr w:type="spellStart"/>
      <w:r w:rsidRPr="003E552F">
        <w:rPr>
          <w:rFonts w:ascii="Times New Roman" w:hAnsi="Times New Roman" w:cs="Times New Roman"/>
        </w:rPr>
        <w:t>Безгинов</w:t>
      </w:r>
      <w:proofErr w:type="spellEnd"/>
      <w:r w:rsidRPr="003E552F">
        <w:rPr>
          <w:rFonts w:ascii="Times New Roman" w:hAnsi="Times New Roman" w:cs="Times New Roman"/>
        </w:rPr>
        <w:t xml:space="preserve"> Евгений. Проводится конкурс среди тренеро</w:t>
      </w:r>
      <w:proofErr w:type="gramStart"/>
      <w:r w:rsidRPr="003E552F">
        <w:rPr>
          <w:rFonts w:ascii="Times New Roman" w:hAnsi="Times New Roman" w:cs="Times New Roman"/>
        </w:rPr>
        <w:t>в-</w:t>
      </w:r>
      <w:proofErr w:type="gramEnd"/>
      <w:r w:rsidRPr="003E552F">
        <w:rPr>
          <w:rFonts w:ascii="Times New Roman" w:hAnsi="Times New Roman" w:cs="Times New Roman"/>
        </w:rPr>
        <w:t xml:space="preserve"> преподавателей  «Лучший по профессии», педагоги ежегодно участвуют в районном фестивале педагогических и инновационных разработок «Открой </w:t>
      </w:r>
      <w:proofErr w:type="spellStart"/>
      <w:r w:rsidRPr="003E552F">
        <w:rPr>
          <w:rFonts w:ascii="Times New Roman" w:hAnsi="Times New Roman" w:cs="Times New Roman"/>
        </w:rPr>
        <w:t>себя».В</w:t>
      </w:r>
      <w:proofErr w:type="spellEnd"/>
      <w:r w:rsidRPr="003E552F">
        <w:rPr>
          <w:rFonts w:ascii="Times New Roman" w:hAnsi="Times New Roman" w:cs="Times New Roman"/>
        </w:rPr>
        <w:t xml:space="preserve"> 2012-2013 учебном году тренер-преподаватель по волейболу Филатова Н.Д. участвовала в районном конкурсе «Педагог года», где заняла 2 место.      В этом учебном году отлично выступили баскетболисты (юноши), которые 10 лет не  могли выиграть на окружных соревнованиях команду </w:t>
      </w:r>
      <w:proofErr w:type="spellStart"/>
      <w:r w:rsidRPr="003E552F">
        <w:rPr>
          <w:rFonts w:ascii="Times New Roman" w:hAnsi="Times New Roman" w:cs="Times New Roman"/>
        </w:rPr>
        <w:t>стрежевчан</w:t>
      </w:r>
      <w:proofErr w:type="spellEnd"/>
      <w:r w:rsidRPr="003E552F">
        <w:rPr>
          <w:rFonts w:ascii="Times New Roman" w:hAnsi="Times New Roman" w:cs="Times New Roman"/>
        </w:rPr>
        <w:t xml:space="preserve">, выиграла в упорной борьбе,  на областных   соревнованиях в </w:t>
      </w:r>
      <w:proofErr w:type="spellStart"/>
      <w:r w:rsidRPr="003E552F">
        <w:rPr>
          <w:rFonts w:ascii="Times New Roman" w:hAnsi="Times New Roman" w:cs="Times New Roman"/>
        </w:rPr>
        <w:t>г</w:t>
      </w:r>
      <w:proofErr w:type="gramStart"/>
      <w:r w:rsidRPr="003E552F">
        <w:rPr>
          <w:rFonts w:ascii="Times New Roman" w:hAnsi="Times New Roman" w:cs="Times New Roman"/>
        </w:rPr>
        <w:t>.Т</w:t>
      </w:r>
      <w:proofErr w:type="gramEnd"/>
      <w:r w:rsidRPr="003E552F">
        <w:rPr>
          <w:rFonts w:ascii="Times New Roman" w:hAnsi="Times New Roman" w:cs="Times New Roman"/>
        </w:rPr>
        <w:t>омске</w:t>
      </w:r>
      <w:proofErr w:type="spellEnd"/>
      <w:r w:rsidRPr="003E552F">
        <w:rPr>
          <w:rFonts w:ascii="Times New Roman" w:hAnsi="Times New Roman" w:cs="Times New Roman"/>
        </w:rPr>
        <w:t xml:space="preserve"> заняли 8 место. Футболисты в старшей возрастной категории 1998-1999 г.р. выиграли окружные соревнования, на областных соревнованиях в </w:t>
      </w:r>
      <w:proofErr w:type="spellStart"/>
      <w:r w:rsidRPr="003E552F">
        <w:rPr>
          <w:rFonts w:ascii="Times New Roman" w:hAnsi="Times New Roman" w:cs="Times New Roman"/>
        </w:rPr>
        <w:t>г</w:t>
      </w:r>
      <w:proofErr w:type="gramStart"/>
      <w:r w:rsidRPr="003E552F">
        <w:rPr>
          <w:rFonts w:ascii="Times New Roman" w:hAnsi="Times New Roman" w:cs="Times New Roman"/>
        </w:rPr>
        <w:t>.Т</w:t>
      </w:r>
      <w:proofErr w:type="gramEnd"/>
      <w:r w:rsidRPr="003E552F">
        <w:rPr>
          <w:rFonts w:ascii="Times New Roman" w:hAnsi="Times New Roman" w:cs="Times New Roman"/>
        </w:rPr>
        <w:t>омске</w:t>
      </w:r>
      <w:proofErr w:type="spellEnd"/>
      <w:r w:rsidRPr="003E552F">
        <w:rPr>
          <w:rFonts w:ascii="Times New Roman" w:hAnsi="Times New Roman" w:cs="Times New Roman"/>
        </w:rPr>
        <w:t xml:space="preserve"> заняли 5 место. Неплохо выступили волейболисты (юноши), не проходя в этом году окружные соревнования, поехали на областные игры в </w:t>
      </w:r>
      <w:proofErr w:type="spellStart"/>
      <w:r w:rsidRPr="003E552F">
        <w:rPr>
          <w:rFonts w:ascii="Times New Roman" w:hAnsi="Times New Roman" w:cs="Times New Roman"/>
        </w:rPr>
        <w:t>с</w:t>
      </w:r>
      <w:proofErr w:type="gramStart"/>
      <w:r w:rsidRPr="003E552F">
        <w:rPr>
          <w:rFonts w:ascii="Times New Roman" w:hAnsi="Times New Roman" w:cs="Times New Roman"/>
        </w:rPr>
        <w:t>.П</w:t>
      </w:r>
      <w:proofErr w:type="gramEnd"/>
      <w:r w:rsidRPr="003E552F">
        <w:rPr>
          <w:rFonts w:ascii="Times New Roman" w:hAnsi="Times New Roman" w:cs="Times New Roman"/>
        </w:rPr>
        <w:t>ервомайское</w:t>
      </w:r>
      <w:proofErr w:type="spellEnd"/>
      <w:r w:rsidRPr="003E552F">
        <w:rPr>
          <w:rFonts w:ascii="Times New Roman" w:hAnsi="Times New Roman" w:cs="Times New Roman"/>
        </w:rPr>
        <w:t>, где заняли 6 место. В этом году команда по лыжным гонкам выступила лучше чем в прошлом году,  в эстафетной гонк</w:t>
      </w:r>
      <w:proofErr w:type="gramStart"/>
      <w:r w:rsidRPr="003E552F">
        <w:rPr>
          <w:rFonts w:ascii="Times New Roman" w:hAnsi="Times New Roman" w:cs="Times New Roman"/>
        </w:rPr>
        <w:t>е(</w:t>
      </w:r>
      <w:proofErr w:type="gramEnd"/>
      <w:r w:rsidRPr="003E552F">
        <w:rPr>
          <w:rFonts w:ascii="Times New Roman" w:hAnsi="Times New Roman" w:cs="Times New Roman"/>
        </w:rPr>
        <w:t>юноши, девушки) заняли 11 место из 16.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Хоккеисты  несколько лет побеждали на окружных соревнованиях, но в этом году им не удалось выиграть у </w:t>
      </w:r>
      <w:proofErr w:type="spellStart"/>
      <w:r w:rsidRPr="003E552F">
        <w:rPr>
          <w:rFonts w:ascii="Times New Roman" w:hAnsi="Times New Roman" w:cs="Times New Roman"/>
        </w:rPr>
        <w:t>стрежевчан</w:t>
      </w:r>
      <w:proofErr w:type="spellEnd"/>
      <w:r w:rsidRPr="003E552F">
        <w:rPr>
          <w:rFonts w:ascii="Times New Roman" w:hAnsi="Times New Roman" w:cs="Times New Roman"/>
        </w:rPr>
        <w:t>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 Наши воспитанники </w:t>
      </w:r>
      <w:proofErr w:type="spellStart"/>
      <w:r w:rsidRPr="003E552F">
        <w:rPr>
          <w:rFonts w:ascii="Times New Roman" w:hAnsi="Times New Roman" w:cs="Times New Roman"/>
        </w:rPr>
        <w:t>Нурнаев</w:t>
      </w:r>
      <w:proofErr w:type="spellEnd"/>
      <w:r w:rsidRPr="003E552F">
        <w:rPr>
          <w:rFonts w:ascii="Times New Roman" w:hAnsi="Times New Roman" w:cs="Times New Roman"/>
        </w:rPr>
        <w:t xml:space="preserve"> Иван и Бутузов Дмитрий выезжали на  Финал Первенства России по мини-футболу, 12-14 апреля 2013 </w:t>
      </w:r>
      <w:proofErr w:type="spellStart"/>
      <w:r w:rsidRPr="003E552F">
        <w:rPr>
          <w:rFonts w:ascii="Times New Roman" w:hAnsi="Times New Roman" w:cs="Times New Roman"/>
        </w:rPr>
        <w:t>г</w:t>
      </w:r>
      <w:proofErr w:type="gramStart"/>
      <w:r w:rsidRPr="003E552F">
        <w:rPr>
          <w:rFonts w:ascii="Times New Roman" w:hAnsi="Times New Roman" w:cs="Times New Roman"/>
        </w:rPr>
        <w:t>.П</w:t>
      </w:r>
      <w:proofErr w:type="gramEnd"/>
      <w:r w:rsidRPr="003E552F">
        <w:rPr>
          <w:rFonts w:ascii="Times New Roman" w:hAnsi="Times New Roman" w:cs="Times New Roman"/>
        </w:rPr>
        <w:t>окачи</w:t>
      </w:r>
      <w:proofErr w:type="spellEnd"/>
      <w:r w:rsidRPr="003E552F">
        <w:rPr>
          <w:rFonts w:ascii="Times New Roman" w:hAnsi="Times New Roman" w:cs="Times New Roman"/>
        </w:rPr>
        <w:t>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E552F">
        <w:rPr>
          <w:rFonts w:ascii="Times New Roman" w:hAnsi="Times New Roman" w:cs="Times New Roman"/>
        </w:rPr>
        <w:t>Безгинов</w:t>
      </w:r>
      <w:proofErr w:type="spellEnd"/>
      <w:r w:rsidRPr="003E552F">
        <w:rPr>
          <w:rFonts w:ascii="Times New Roman" w:hAnsi="Times New Roman" w:cs="Times New Roman"/>
        </w:rPr>
        <w:t xml:space="preserve"> Евгений выезжал на Чемпионат России в </w:t>
      </w:r>
      <w:proofErr w:type="spellStart"/>
      <w:r w:rsidRPr="003E552F">
        <w:rPr>
          <w:rFonts w:ascii="Times New Roman" w:hAnsi="Times New Roman" w:cs="Times New Roman"/>
        </w:rPr>
        <w:t>г</w:t>
      </w:r>
      <w:proofErr w:type="gramStart"/>
      <w:r w:rsidRPr="003E552F">
        <w:rPr>
          <w:rFonts w:ascii="Times New Roman" w:hAnsi="Times New Roman" w:cs="Times New Roman"/>
        </w:rPr>
        <w:t>.Б</w:t>
      </w:r>
      <w:proofErr w:type="gramEnd"/>
      <w:r w:rsidRPr="003E552F">
        <w:rPr>
          <w:rFonts w:ascii="Times New Roman" w:hAnsi="Times New Roman" w:cs="Times New Roman"/>
        </w:rPr>
        <w:t>ердск</w:t>
      </w:r>
      <w:proofErr w:type="spellEnd"/>
      <w:r w:rsidRPr="003E552F">
        <w:rPr>
          <w:rFonts w:ascii="Times New Roman" w:hAnsi="Times New Roman" w:cs="Times New Roman"/>
        </w:rPr>
        <w:t xml:space="preserve"> Новосибирской области,  6 Молодежная олимпиаду по летним видам спорта 29 апреля-9 мая 2013 г в составе команды Томской области, где заняли 3 место, Евгений был капитаном команды.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В составе  Томской области </w:t>
      </w:r>
      <w:proofErr w:type="spellStart"/>
      <w:r w:rsidRPr="003E552F">
        <w:rPr>
          <w:rFonts w:ascii="Times New Roman" w:hAnsi="Times New Roman" w:cs="Times New Roman"/>
        </w:rPr>
        <w:t>Безгинов</w:t>
      </w:r>
      <w:proofErr w:type="spellEnd"/>
      <w:r w:rsidRPr="003E552F">
        <w:rPr>
          <w:rFonts w:ascii="Times New Roman" w:hAnsi="Times New Roman" w:cs="Times New Roman"/>
        </w:rPr>
        <w:t xml:space="preserve"> Евгений и Меньшиков Алексей выезжали на сборы по волейболу в Волгоградскую область.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Современное состояние и проблемы деятельности учреждения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Педагогическим коллективом ДЮСШ на основе дополнительных образовательных программ создана система подготовки воспитанников, способствующая достижению спортивных результатов, сообразно способностям; пропаганде физкультуры среди молодежи, формированию навыков, здорового образа жизни, воспитанию патриотических чувств.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lastRenderedPageBreak/>
        <w:t>ДЮСШ располагает высококвалифицированными специалистами и способствует росту их профессионализма.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Наряду с этим, учитывая приоритетность спортивно-оздоровительного направления (наиболее востребованного обучающимися и их родителями), встает проблема программного обеспечения, отвечающего целям и задачам подобных групп.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Анализ учебно-воспитательной деятельности ДЮСШ за последние годы позволяет выявить также следующие противоречия: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Наряду с высокими достижениями отдельных воспитанников, наметилась тенденция к снижению количества присвоенных массовых разрядов. Значительное снижение присвоения массовых разрядов воспитанникам лыжного отделения, а так же более низкие показатели сохранности контингента по сравнению с отделением футбола, обусловлены рядом проблем организационного характера в зимний период, связанных с отсутствием необходимых условий для проведения занятий по лыжной подготовке.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  <w:i/>
          <w:iCs/>
        </w:rPr>
        <w:t>1.2. Концептуальная модель учреждения дополнительного образования детей</w:t>
      </w:r>
    </w:p>
    <w:p w:rsidR="003E552F" w:rsidRPr="003E552F" w:rsidRDefault="003E552F" w:rsidP="00AF6C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методологическая основа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Деятельность ДЮСШ основывается </w:t>
      </w:r>
      <w:proofErr w:type="gramStart"/>
      <w:r w:rsidRPr="003E552F">
        <w:rPr>
          <w:rFonts w:ascii="Times New Roman" w:hAnsi="Times New Roman" w:cs="Times New Roman"/>
        </w:rPr>
        <w:t>на</w:t>
      </w:r>
      <w:proofErr w:type="gramEnd"/>
      <w:r w:rsidRPr="003E552F">
        <w:rPr>
          <w:rFonts w:ascii="Times New Roman" w:hAnsi="Times New Roman" w:cs="Times New Roman"/>
        </w:rPr>
        <w:t>:</w:t>
      </w:r>
    </w:p>
    <w:p w:rsidR="003E552F" w:rsidRPr="003E552F" w:rsidRDefault="003E552F" w:rsidP="00AF6C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На системном построении воспитательного процесса,</w:t>
      </w:r>
    </w:p>
    <w:p w:rsidR="003E552F" w:rsidRPr="003E552F" w:rsidRDefault="003E552F" w:rsidP="00AF6C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На воспитании, как социологическом компоненте, который предполагает социальные действия условий для развития человека,</w:t>
      </w:r>
    </w:p>
    <w:p w:rsidR="003E552F" w:rsidRPr="003E552F" w:rsidRDefault="003E552F" w:rsidP="00AF6C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-На формировании образа жизни достойного человека.</w:t>
      </w:r>
      <w:r w:rsidRPr="003E552F">
        <w:rPr>
          <w:rFonts w:ascii="Times New Roman" w:hAnsi="Times New Roman" w:cs="Times New Roman"/>
        </w:rPr>
        <w:br/>
        <w:t>Принципы:</w:t>
      </w:r>
    </w:p>
    <w:p w:rsidR="003E552F" w:rsidRPr="003E552F" w:rsidRDefault="003E552F" w:rsidP="00AF6C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Личностный подход к воспитанию,</w:t>
      </w:r>
    </w:p>
    <w:p w:rsidR="003E552F" w:rsidRPr="003E552F" w:rsidRDefault="003E552F" w:rsidP="00AF6C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Создание воспитательной среды,</w:t>
      </w:r>
    </w:p>
    <w:p w:rsidR="003E552F" w:rsidRPr="003E552F" w:rsidRDefault="003E552F" w:rsidP="00AF6C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Демократизация воспитательного процесса, подготовка в жизни к открытой</w:t>
      </w:r>
      <w:r w:rsidRPr="003E552F">
        <w:rPr>
          <w:rFonts w:ascii="Times New Roman" w:hAnsi="Times New Roman" w:cs="Times New Roman"/>
        </w:rPr>
        <w:br/>
        <w:t>социальной среде.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Деятельность ДЮСШ как важного звена педагогически организованного социума должна обеспечивать решение трех важнейших задач воспитания и развития личности; адаптации личности в социально-культурной среде (организация досуга); самоопределения и самореализации подростков в объединениях по интересам; развитие индивидуальности и творческого потенциала детей и педагогов.</w:t>
      </w:r>
    </w:p>
    <w:p w:rsidR="003E552F" w:rsidRPr="003E552F" w:rsidRDefault="003E552F" w:rsidP="00AF6C5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цели и задачи деятельности ДЮСШ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Цель</w:t>
      </w:r>
      <w:r w:rsidRPr="003E552F">
        <w:rPr>
          <w:rFonts w:ascii="Times New Roman" w:hAnsi="Times New Roman" w:cs="Times New Roman"/>
        </w:rPr>
        <w:t>:         Осуществление образовательной деятельности по реализации дополнительных образовательных программ физкультурно-спортивной направленности, удовлетворяя дополнительные образовательные потребности обучающихся, тем самым оказывая помощь детям и подросткам в развитии индивидуальных возможностей и личностных интересов, включая подготовку высококвалифицированных спортсменов.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Основные задачи ДЮСШ </w:t>
      </w:r>
      <w:r w:rsidRPr="003E552F">
        <w:rPr>
          <w:rFonts w:ascii="Times New Roman" w:hAnsi="Times New Roman" w:cs="Times New Roman"/>
        </w:rPr>
        <w:t>на современном этапе:</w:t>
      </w:r>
    </w:p>
    <w:p w:rsidR="003E552F" w:rsidRPr="003E552F" w:rsidRDefault="003E552F" w:rsidP="00AF6C5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Развитие материально-технической базы и других видов финансовых и материально-технических ресурсов, содействуя активной пропаганде физической культуры, обеспечивая подготовку спортсменов.</w:t>
      </w:r>
    </w:p>
    <w:p w:rsidR="003E552F" w:rsidRPr="003E552F" w:rsidRDefault="003E552F" w:rsidP="00AF6C5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Создание условий для активной жизненной позиции учащихся, приобщение их к культуре здорового образа жизни в триединстве здоровья интеллекта, души и тела; стремление к спортивным достижениям; формирование нравственных, духовных основ и ориентации подрастающего поколения на освоение позитивных ценностей физической культуры и спорта.</w:t>
      </w:r>
    </w:p>
    <w:p w:rsidR="003E552F" w:rsidRPr="003E552F" w:rsidRDefault="003E552F" w:rsidP="00AF6C5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Создание оптимальных условий методического обеспечения образовательного процесса, </w:t>
      </w:r>
      <w:proofErr w:type="gramStart"/>
      <w:r w:rsidRPr="003E552F">
        <w:rPr>
          <w:rFonts w:ascii="Times New Roman" w:hAnsi="Times New Roman" w:cs="Times New Roman"/>
        </w:rPr>
        <w:t>направленной</w:t>
      </w:r>
      <w:proofErr w:type="gramEnd"/>
      <w:r w:rsidRPr="003E552F">
        <w:rPr>
          <w:rFonts w:ascii="Times New Roman" w:hAnsi="Times New Roman" w:cs="Times New Roman"/>
        </w:rPr>
        <w:t xml:space="preserve"> на совершенствование традиционных путей в определении и решении учебно-тренировочных и воспитательных задач.</w:t>
      </w:r>
    </w:p>
    <w:p w:rsidR="003E552F" w:rsidRPr="003E552F" w:rsidRDefault="003E552F" w:rsidP="00AF6C5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Модернизация системы предоставления образовательных услуг, обеспечивающей улучшение здоровья населения Александровского района за счет привлечения к систематическим занятиям физкультурой и спортом детей школьного возраста.</w:t>
      </w:r>
    </w:p>
    <w:p w:rsidR="003E552F" w:rsidRPr="003E552F" w:rsidRDefault="003E552F" w:rsidP="00AF6C5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инновационная деятельность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lastRenderedPageBreak/>
        <w:t xml:space="preserve">Проблема </w:t>
      </w:r>
      <w:proofErr w:type="spellStart"/>
      <w:r w:rsidRPr="003E552F">
        <w:rPr>
          <w:rFonts w:ascii="Times New Roman" w:hAnsi="Times New Roman" w:cs="Times New Roman"/>
        </w:rPr>
        <w:t>здоровьесбережения</w:t>
      </w:r>
      <w:proofErr w:type="spellEnd"/>
      <w:r w:rsidRPr="003E552F">
        <w:rPr>
          <w:rFonts w:ascii="Times New Roman" w:hAnsi="Times New Roman" w:cs="Times New Roman"/>
        </w:rPr>
        <w:t xml:space="preserve"> на современном этапе приобретает идею национальной стратегической задачи, решить которую возможно лишь во взаимодействии образовательных учреждений.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Оправдала себя методика обучения и оздоровления младших школьников, когда педагог набирает группы на базе начальной школы, а затем при переходе в среднюю школу, укрепив свое здоровье, ребенок продолжает активные занятия в группах по видам спорта</w:t>
      </w:r>
    </w:p>
    <w:p w:rsidR="003E552F" w:rsidRPr="003E552F" w:rsidRDefault="003E552F" w:rsidP="00AF6C5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основные направления деятельности ДЮСШ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Содержание образовательной деятельности определяется с учетом контингента занимающихся, материально-технического и финансового обеспечения и имеет два направления: спортивно-оздоровительное и привлечение детей и подростков к регулярным занятиям спортом.</w:t>
      </w:r>
    </w:p>
    <w:p w:rsidR="003E552F" w:rsidRPr="003E552F" w:rsidRDefault="003E552F" w:rsidP="00AF6C5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организационная модель деятельности</w:t>
      </w:r>
    </w:p>
    <w:p w:rsidR="003E552F" w:rsidRPr="003E552F" w:rsidRDefault="003E552F" w:rsidP="00AF6C5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  <w:i/>
          <w:iCs/>
        </w:rPr>
        <w:t>Анализ нормативно-правовой базы ДЮСШ</w:t>
      </w:r>
    </w:p>
    <w:p w:rsidR="003E552F" w:rsidRPr="003E552F" w:rsidRDefault="003E552F" w:rsidP="00AF6C5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уставные документы и текущая документация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7390"/>
      </w:tblGrid>
      <w:tr w:rsidR="003E552F" w:rsidRPr="003E552F" w:rsidTr="003E552F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3E552F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Содержит:</w:t>
            </w:r>
          </w:p>
          <w:p w:rsidR="003E552F" w:rsidRPr="003E552F" w:rsidRDefault="003E552F" w:rsidP="00AF6C57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Общие положения.</w:t>
            </w:r>
          </w:p>
          <w:p w:rsidR="003E552F" w:rsidRPr="003E552F" w:rsidRDefault="003E552F" w:rsidP="00AF6C57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Цели образовательного процесса, типы и виды реализуемых образовательных программ.</w:t>
            </w:r>
          </w:p>
          <w:p w:rsidR="003E552F" w:rsidRPr="003E552F" w:rsidRDefault="003E552F" w:rsidP="00AF6C57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Основные характеристики организации образовательного процесса (формы работы, правила приема детей, режим учебно-тренировочной работы, правила перевода обучающихся на очередной год обучения и пр.)</w:t>
            </w:r>
          </w:p>
          <w:p w:rsidR="003E552F" w:rsidRPr="003E552F" w:rsidRDefault="003E552F" w:rsidP="00AF6C57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Финансово-хозяйственная деятельность.</w:t>
            </w:r>
          </w:p>
          <w:p w:rsidR="003E552F" w:rsidRPr="003E552F" w:rsidRDefault="003E552F" w:rsidP="00AF6C57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Порядок управления.</w:t>
            </w:r>
          </w:p>
          <w:p w:rsidR="003E552F" w:rsidRPr="003E552F" w:rsidRDefault="003E552F" w:rsidP="00AF6C57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Права и обязанности участников образовательного процесса.</w:t>
            </w:r>
          </w:p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7.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Имеется, бессрочно</w:t>
            </w:r>
          </w:p>
        </w:tc>
      </w:tr>
      <w:tr w:rsidR="003E552F" w:rsidRPr="003E552F" w:rsidTr="003E552F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3E552F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Дополнительные</w:t>
            </w:r>
          </w:p>
          <w:p w:rsidR="003E552F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образовательные</w:t>
            </w:r>
          </w:p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3E552F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В наличии</w:t>
            </w:r>
          </w:p>
          <w:p w:rsidR="00000000" w:rsidRPr="003E552F" w:rsidRDefault="00AF6C57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52F" w:rsidRPr="003E552F" w:rsidTr="003E552F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3E552F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В наличие.</w:t>
            </w:r>
          </w:p>
          <w:p w:rsidR="00000000" w:rsidRPr="003E552F" w:rsidRDefault="003E552F" w:rsidP="00AF6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52F">
              <w:rPr>
                <w:rFonts w:ascii="Times New Roman" w:hAnsi="Times New Roman" w:cs="Times New Roman"/>
              </w:rPr>
              <w:t>Содержание соответствует основным целям деятельности, отражает специфику ДЮСШ</w:t>
            </w:r>
          </w:p>
        </w:tc>
      </w:tr>
    </w:tbl>
    <w:p w:rsidR="003E552F" w:rsidRPr="003E552F" w:rsidRDefault="003E552F" w:rsidP="00AF6C5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 xml:space="preserve">условия приема </w:t>
      </w:r>
      <w:proofErr w:type="gramStart"/>
      <w:r w:rsidRPr="003E552F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В ДЮСШ принимаются дети в возрасте, как правило, 6 - 18 лет. На этап начальной подготовки – не ранее установленного для данного вида спорта минимального возраста.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Прием детей в ДЮСШ производится по заявлению родителей (законных представителей) при наличии  медицинского заключения о состоянии здоровья ребенка и допуска его к </w:t>
      </w:r>
      <w:proofErr w:type="gramStart"/>
      <w:r w:rsidRPr="003E552F">
        <w:rPr>
          <w:rFonts w:ascii="Times New Roman" w:hAnsi="Times New Roman" w:cs="Times New Roman"/>
        </w:rPr>
        <w:t>занятиям</w:t>
      </w:r>
      <w:proofErr w:type="gramEnd"/>
      <w:r w:rsidRPr="003E552F">
        <w:rPr>
          <w:rFonts w:ascii="Times New Roman" w:hAnsi="Times New Roman" w:cs="Times New Roman"/>
        </w:rPr>
        <w:t xml:space="preserve"> выбранным видом спорта.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 xml:space="preserve">При приеме детей ДЮСШ знакомит  их и (или)  их родителей (законных представителей) с Уставом, лицензией на </w:t>
      </w:r>
      <w:proofErr w:type="gramStart"/>
      <w:r w:rsidRPr="003E552F">
        <w:rPr>
          <w:rFonts w:ascii="Times New Roman" w:hAnsi="Times New Roman" w:cs="Times New Roman"/>
        </w:rPr>
        <w:t>право ведения</w:t>
      </w:r>
      <w:proofErr w:type="gramEnd"/>
      <w:r w:rsidRPr="003E552F">
        <w:rPr>
          <w:rFonts w:ascii="Times New Roman" w:hAnsi="Times New Roman" w:cs="Times New Roman"/>
        </w:rPr>
        <w:t xml:space="preserve"> образовательной деятельности, со свидетельством о государственной аккредитации и другими локальными актами, регламентирующими организацию образовательного процесса.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Зачисление в ДЮСШ оформляется приказом директора.</w:t>
      </w:r>
    </w:p>
    <w:p w:rsidR="003E552F" w:rsidRPr="003E552F" w:rsidRDefault="003E552F" w:rsidP="00AF6C5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b/>
          <w:bCs/>
        </w:rPr>
        <w:t>система договорных отношений, регламентирующих деятельность учреждения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- Договор с учредителем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  <w:i/>
          <w:iCs/>
        </w:rPr>
        <w:t>1.4. Выводы по пункту 1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Деятельность ДЮСШ в области дополнительного образования детей осуществляется на основе программно-целевого подхода и соответствует нормам Устава, Закону РФ «Об образовании», Конвенции о правах ребёнка. ДЮСШ имеет необходимые условия для организации образовательной, досуговой, методической работы:</w:t>
      </w:r>
    </w:p>
    <w:p w:rsidR="003E552F" w:rsidRPr="003E552F" w:rsidRDefault="003E552F" w:rsidP="00AF6C5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lastRenderedPageBreak/>
        <w:t>материально-техническую базу;</w:t>
      </w:r>
    </w:p>
    <w:p w:rsidR="003E552F" w:rsidRPr="003E552F" w:rsidRDefault="003E552F" w:rsidP="00AF6C5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квалифицированные кадры.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Результативность деятельности коллектива подтверждается успехами и достижениями педагогов дополнительного образования и воспитанников на областном и Всероссийском уровнях.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Наиболее слабым участком в работе являются:</w:t>
      </w:r>
    </w:p>
    <w:p w:rsidR="003E552F" w:rsidRPr="003E552F" w:rsidRDefault="003E552F" w:rsidP="00AF6C5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отсутствие научной поддержки;</w:t>
      </w:r>
    </w:p>
    <w:p w:rsidR="003E552F" w:rsidRPr="003E552F" w:rsidRDefault="003E552F" w:rsidP="00AF6C5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недостаточное финансовое обеспечение учебно-воспитательного процесса;</w:t>
      </w:r>
    </w:p>
    <w:p w:rsidR="003E552F" w:rsidRPr="003E552F" w:rsidRDefault="003E552F" w:rsidP="00AF6C5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слабая материальная база</w:t>
      </w:r>
    </w:p>
    <w:p w:rsidR="003E552F" w:rsidRPr="003E552F" w:rsidRDefault="003E552F" w:rsidP="00AF6C57">
      <w:pPr>
        <w:spacing w:after="0"/>
        <w:jc w:val="both"/>
        <w:rPr>
          <w:rFonts w:ascii="Times New Roman" w:hAnsi="Times New Roman" w:cs="Times New Roman"/>
        </w:rPr>
      </w:pPr>
      <w:r w:rsidRPr="003E552F">
        <w:rPr>
          <w:rFonts w:ascii="Times New Roman" w:hAnsi="Times New Roman" w:cs="Times New Roman"/>
        </w:rPr>
        <w:t>     Перспективу развития определяет программа развития, способствующая духовно-нравственному воспитанию детей и подростков, а также стратегическое и тактическое планирование работы с указанием путей решения перечисленных выше проблем.</w:t>
      </w:r>
    </w:p>
    <w:p w:rsidR="003E552F" w:rsidRDefault="003E552F"/>
    <w:p w:rsidR="003E552F" w:rsidRDefault="003E552F"/>
    <w:p w:rsidR="003E552F" w:rsidRDefault="003E552F"/>
    <w:p w:rsidR="003E552F" w:rsidRDefault="003E552F"/>
    <w:p w:rsidR="003E552F" w:rsidRDefault="003E552F"/>
    <w:p w:rsidR="003E552F" w:rsidRDefault="003E552F"/>
    <w:p w:rsidR="003E552F" w:rsidRDefault="003E552F"/>
    <w:p w:rsidR="003E552F" w:rsidRDefault="003E552F"/>
    <w:p w:rsidR="003E552F" w:rsidRDefault="003E552F"/>
    <w:p w:rsidR="003E552F" w:rsidRPr="003E552F" w:rsidRDefault="003E552F"/>
    <w:sectPr w:rsidR="003E552F" w:rsidRPr="003E552F" w:rsidSect="00AF6C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D4C"/>
    <w:multiLevelType w:val="multilevel"/>
    <w:tmpl w:val="5EFA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4961"/>
    <w:multiLevelType w:val="multilevel"/>
    <w:tmpl w:val="8CBE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82013"/>
    <w:multiLevelType w:val="multilevel"/>
    <w:tmpl w:val="7B46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E7012"/>
    <w:multiLevelType w:val="multilevel"/>
    <w:tmpl w:val="46D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65B06"/>
    <w:multiLevelType w:val="multilevel"/>
    <w:tmpl w:val="A31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713EC"/>
    <w:multiLevelType w:val="multilevel"/>
    <w:tmpl w:val="FE6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D202C"/>
    <w:multiLevelType w:val="multilevel"/>
    <w:tmpl w:val="C86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523BC"/>
    <w:multiLevelType w:val="multilevel"/>
    <w:tmpl w:val="1888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F1711"/>
    <w:multiLevelType w:val="multilevel"/>
    <w:tmpl w:val="493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07DA0"/>
    <w:multiLevelType w:val="multilevel"/>
    <w:tmpl w:val="5C8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A640F"/>
    <w:multiLevelType w:val="multilevel"/>
    <w:tmpl w:val="CF6C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B3DE6"/>
    <w:multiLevelType w:val="multilevel"/>
    <w:tmpl w:val="BC2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005D9"/>
    <w:multiLevelType w:val="multilevel"/>
    <w:tmpl w:val="F18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3569A"/>
    <w:multiLevelType w:val="multilevel"/>
    <w:tmpl w:val="54E8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8110F"/>
    <w:multiLevelType w:val="multilevel"/>
    <w:tmpl w:val="3B9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12EA1"/>
    <w:multiLevelType w:val="multilevel"/>
    <w:tmpl w:val="12FC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327CB"/>
    <w:multiLevelType w:val="multilevel"/>
    <w:tmpl w:val="89F2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72CE0"/>
    <w:multiLevelType w:val="multilevel"/>
    <w:tmpl w:val="74B2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B1E0F"/>
    <w:multiLevelType w:val="multilevel"/>
    <w:tmpl w:val="961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0175F"/>
    <w:multiLevelType w:val="multilevel"/>
    <w:tmpl w:val="8BB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1571B"/>
    <w:multiLevelType w:val="multilevel"/>
    <w:tmpl w:val="FB4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0"/>
  </w:num>
  <w:num w:numId="8">
    <w:abstractNumId w:val="19"/>
  </w:num>
  <w:num w:numId="9">
    <w:abstractNumId w:val="11"/>
  </w:num>
  <w:num w:numId="10">
    <w:abstractNumId w:val="18"/>
  </w:num>
  <w:num w:numId="11">
    <w:abstractNumId w:val="16"/>
  </w:num>
  <w:num w:numId="12">
    <w:abstractNumId w:val="14"/>
  </w:num>
  <w:num w:numId="13">
    <w:abstractNumId w:val="3"/>
  </w:num>
  <w:num w:numId="14">
    <w:abstractNumId w:val="9"/>
  </w:num>
  <w:num w:numId="15">
    <w:abstractNumId w:val="15"/>
    <w:lvlOverride w:ilvl="0">
      <w:startOverride w:val="1"/>
    </w:lvlOverride>
  </w:num>
  <w:num w:numId="16">
    <w:abstractNumId w:val="17"/>
  </w:num>
  <w:num w:numId="17">
    <w:abstractNumId w:val="10"/>
  </w:num>
  <w:num w:numId="18">
    <w:abstractNumId w:val="8"/>
  </w:num>
  <w:num w:numId="19">
    <w:abstractNumId w:val="0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A"/>
    <w:rsid w:val="0016579A"/>
    <w:rsid w:val="003E552F"/>
    <w:rsid w:val="004449AC"/>
    <w:rsid w:val="005010A7"/>
    <w:rsid w:val="00AF6C57"/>
    <w:rsid w:val="00B903E8"/>
    <w:rsid w:val="00F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5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0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E5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5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5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5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0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E5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5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5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2017-09-28T04:01:00Z</dcterms:created>
  <dcterms:modified xsi:type="dcterms:W3CDTF">2017-09-28T04:01:00Z</dcterms:modified>
</cp:coreProperties>
</file>